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8FD" w:rsidRPr="004C5CCB" w:rsidRDefault="00AC18FD" w:rsidP="00AC18FD">
      <w:pPr>
        <w:pStyle w:val="Header"/>
        <w:contextualSpacing/>
        <w:jc w:val="center"/>
        <w:rPr>
          <w:rFonts w:ascii="Times New Roman" w:hAnsi="Times New Roman"/>
          <w:b/>
          <w:smallCaps/>
          <w:spacing w:val="-2"/>
          <w:sz w:val="36"/>
          <w:szCs w:val="36"/>
        </w:rPr>
      </w:pPr>
      <w:r>
        <w:rPr>
          <w:rFonts w:ascii="Times New Roman" w:hAnsi="Times New Roman"/>
          <w:b/>
          <w:smallCaps/>
          <w:spacing w:val="-2"/>
          <w:sz w:val="36"/>
          <w:szCs w:val="36"/>
        </w:rPr>
        <w:t>PETER CLYDE MAY</w:t>
      </w:r>
    </w:p>
    <w:p w:rsidR="00AC18FD" w:rsidRPr="00AB1490" w:rsidRDefault="00AC18FD" w:rsidP="00AC18FD">
      <w:pPr>
        <w:pStyle w:val="Header"/>
        <w:contextualSpacing/>
        <w:jc w:val="center"/>
        <w:rPr>
          <w:rFonts w:ascii="Times New Roman" w:hAnsi="Times New Roman"/>
          <w:b/>
          <w:smallCaps/>
          <w:spacing w:val="-2"/>
          <w:sz w:val="2"/>
          <w:szCs w:val="2"/>
        </w:rPr>
      </w:pPr>
    </w:p>
    <w:p w:rsidR="00AC18FD" w:rsidRPr="005F7CB8" w:rsidRDefault="007C4752" w:rsidP="00AC18FD">
      <w:pPr>
        <w:pStyle w:val="Header"/>
        <w:pBdr>
          <w:top w:val="single" w:sz="12" w:space="0" w:color="auto"/>
          <w:bottom w:val="thinThickMediumGap" w:sz="24" w:space="1" w:color="auto"/>
        </w:pBdr>
        <w:contextualSpacing/>
        <w:jc w:val="center"/>
        <w:rPr>
          <w:rFonts w:ascii="Times New Roman" w:hAnsi="Times New Roman"/>
          <w:spacing w:val="-2"/>
          <w:sz w:val="22"/>
          <w:szCs w:val="22"/>
        </w:rPr>
      </w:pPr>
      <w:r>
        <w:rPr>
          <w:rFonts w:ascii="Times New Roman" w:hAnsi="Times New Roman"/>
          <w:spacing w:val="-2"/>
          <w:sz w:val="22"/>
          <w:szCs w:val="22"/>
        </w:rPr>
        <w:t>6/5 Sedalia Place</w:t>
      </w:r>
      <w:bookmarkStart w:id="0" w:name="_GoBack"/>
      <w:bookmarkEnd w:id="0"/>
      <w:r w:rsidR="00AC18FD" w:rsidRPr="005F7CB8">
        <w:rPr>
          <w:rFonts w:ascii="Times New Roman" w:hAnsi="Times New Roman"/>
          <w:spacing w:val="-2"/>
          <w:sz w:val="22"/>
          <w:szCs w:val="22"/>
        </w:rPr>
        <w:t xml:space="preserve"> </w:t>
      </w:r>
      <w:r w:rsidR="00AC18FD" w:rsidRPr="005F7CB8">
        <w:rPr>
          <w:rFonts w:ascii="Times New Roman" w:hAnsi="Times New Roman"/>
          <w:spacing w:val="-2"/>
          <w:sz w:val="22"/>
          <w:szCs w:val="22"/>
        </w:rPr>
        <w:sym w:font="Symbol" w:char="F0B7"/>
      </w:r>
      <w:r w:rsidR="00AC18FD" w:rsidRPr="005F7CB8">
        <w:rPr>
          <w:rFonts w:ascii="Times New Roman" w:hAnsi="Times New Roman"/>
          <w:spacing w:val="-2"/>
          <w:sz w:val="22"/>
          <w:szCs w:val="22"/>
        </w:rPr>
        <w:t xml:space="preserve"> </w:t>
      </w:r>
      <w:r>
        <w:rPr>
          <w:rFonts w:ascii="Times New Roman" w:hAnsi="Times New Roman"/>
          <w:spacing w:val="-2"/>
          <w:sz w:val="22"/>
          <w:szCs w:val="22"/>
        </w:rPr>
        <w:t>Banora Point</w:t>
      </w:r>
      <w:r w:rsidR="001B3769">
        <w:rPr>
          <w:rFonts w:ascii="Times New Roman" w:hAnsi="Times New Roman"/>
          <w:spacing w:val="-2"/>
          <w:sz w:val="22"/>
          <w:szCs w:val="22"/>
        </w:rPr>
        <w:t xml:space="preserve"> NSW 2486</w:t>
      </w:r>
      <w:r w:rsidR="00AC18FD" w:rsidRPr="005F7CB8">
        <w:rPr>
          <w:rFonts w:ascii="Times New Roman" w:hAnsi="Times New Roman"/>
          <w:sz w:val="22"/>
          <w:szCs w:val="22"/>
        </w:rPr>
        <w:t xml:space="preserve"> </w:t>
      </w:r>
      <w:r w:rsidR="00AC18FD" w:rsidRPr="005F7CB8">
        <w:rPr>
          <w:rFonts w:ascii="Times New Roman" w:hAnsi="Times New Roman"/>
          <w:spacing w:val="-2"/>
          <w:sz w:val="22"/>
          <w:szCs w:val="22"/>
        </w:rPr>
        <w:sym w:font="Symbol" w:char="F0B7"/>
      </w:r>
      <w:r w:rsidR="00AC18FD" w:rsidRPr="005F7CB8">
        <w:rPr>
          <w:rFonts w:ascii="Times New Roman" w:hAnsi="Times New Roman"/>
          <w:spacing w:val="-2"/>
          <w:sz w:val="22"/>
          <w:szCs w:val="22"/>
        </w:rPr>
        <w:t xml:space="preserve"> 0437610795 </w:t>
      </w:r>
      <w:r w:rsidR="00AC18FD" w:rsidRPr="005F7CB8">
        <w:rPr>
          <w:rFonts w:ascii="Times New Roman" w:hAnsi="Times New Roman"/>
          <w:spacing w:val="-2"/>
          <w:sz w:val="22"/>
          <w:szCs w:val="22"/>
        </w:rPr>
        <w:sym w:font="Symbol" w:char="F0B7"/>
      </w:r>
      <w:r w:rsidR="00AC18FD" w:rsidRPr="005F7CB8">
        <w:rPr>
          <w:rFonts w:ascii="Times New Roman" w:hAnsi="Times New Roman"/>
          <w:spacing w:val="-2"/>
          <w:sz w:val="22"/>
          <w:szCs w:val="22"/>
        </w:rPr>
        <w:t xml:space="preserve">  pma24174@bigpond.net.au </w:t>
      </w:r>
    </w:p>
    <w:p w:rsidR="00AC18FD" w:rsidRPr="004C5CCB" w:rsidRDefault="00AC18FD" w:rsidP="00AC18FD">
      <w:pPr>
        <w:pStyle w:val="Header"/>
        <w:contextualSpacing/>
        <w:rPr>
          <w:rFonts w:ascii="Times New Roman" w:hAnsi="Times New Roman"/>
          <w:spacing w:val="-2"/>
          <w:sz w:val="12"/>
          <w:szCs w:val="12"/>
        </w:rPr>
      </w:pPr>
    </w:p>
    <w:p w:rsidR="00AC18FD" w:rsidRPr="00AB1490" w:rsidRDefault="00AC18FD" w:rsidP="00AC18FD">
      <w:pPr>
        <w:pStyle w:val="ResumeName"/>
        <w:contextualSpacing/>
        <w:rPr>
          <w:caps w:val="0"/>
          <w:smallCaps/>
          <w:sz w:val="28"/>
          <w:szCs w:val="28"/>
        </w:rPr>
      </w:pPr>
      <w:r>
        <w:rPr>
          <w:caps w:val="0"/>
          <w:smallCaps/>
          <w:sz w:val="28"/>
          <w:szCs w:val="28"/>
        </w:rPr>
        <w:t>Electrician with Strong Mechancial &amp; Technical Background</w:t>
      </w:r>
    </w:p>
    <w:p w:rsidR="00860EDA" w:rsidRDefault="00860EDA" w:rsidP="00860EDA">
      <w:pPr>
        <w:jc w:val="both"/>
        <w:rPr>
          <w:sz w:val="22"/>
          <w:szCs w:val="22"/>
        </w:rPr>
      </w:pPr>
      <w:r>
        <w:rPr>
          <w:sz w:val="22"/>
          <w:szCs w:val="22"/>
        </w:rPr>
        <w:t>Results-driven, dedicated, and accomplished Electrical Fitter Mechanic with an extensive background in installing, maintaining, and testing various electrical systems complemented by an entrepreneurial background and strong mechanical and technology skills.  Possess technical expertise applied in developing maintenance plans and ensuring operational objectives achieved, while increasing safety awareness.  Recognized team player with the ability to direct and lead teams applying a hands-on management style.  Excellent interpersonal skills used to interact with clients, senior leaders, associates, and vendors.</w:t>
      </w:r>
    </w:p>
    <w:p w:rsidR="00AC18FD" w:rsidRPr="004C5CCB" w:rsidRDefault="00AC18FD" w:rsidP="00AC18FD">
      <w:pPr>
        <w:rPr>
          <w:sz w:val="10"/>
          <w:szCs w:val="10"/>
        </w:rPr>
      </w:pPr>
    </w:p>
    <w:p w:rsidR="00AC18FD" w:rsidRPr="00D25A68" w:rsidRDefault="00AC18FD" w:rsidP="00AC18FD">
      <w:pPr>
        <w:pBdr>
          <w:top w:val="single" w:sz="12" w:space="1" w:color="auto"/>
          <w:bottom w:val="thinThickLargeGap" w:sz="8" w:space="1" w:color="auto"/>
        </w:pBdr>
        <w:contextualSpacing/>
        <w:jc w:val="center"/>
        <w:rPr>
          <w:b/>
          <w:smallCaps/>
          <w:spacing w:val="60"/>
          <w:sz w:val="24"/>
        </w:rPr>
      </w:pPr>
      <w:r>
        <w:rPr>
          <w:b/>
          <w:smallCaps/>
          <w:spacing w:val="60"/>
          <w:sz w:val="24"/>
        </w:rPr>
        <w:t>Areas of Strength</w:t>
      </w:r>
    </w:p>
    <w:p w:rsidR="00AC18FD" w:rsidRPr="004C5CCB" w:rsidRDefault="00AC18FD" w:rsidP="00AC18FD">
      <w:pPr>
        <w:rPr>
          <w:sz w:val="10"/>
          <w:szCs w:val="10"/>
        </w:rPr>
      </w:pPr>
    </w:p>
    <w:tbl>
      <w:tblPr>
        <w:tblW w:w="5000" w:type="pct"/>
        <w:jc w:val="center"/>
        <w:tblLook w:val="04A0" w:firstRow="1" w:lastRow="0" w:firstColumn="1" w:lastColumn="0" w:noHBand="0" w:noVBand="1"/>
      </w:tblPr>
      <w:tblGrid>
        <w:gridCol w:w="3914"/>
        <w:gridCol w:w="3190"/>
        <w:gridCol w:w="3048"/>
      </w:tblGrid>
      <w:tr w:rsidR="00AC18FD" w:rsidRPr="004C5CCB" w:rsidTr="00AA5C2C">
        <w:trPr>
          <w:jc w:val="center"/>
        </w:trPr>
        <w:tc>
          <w:tcPr>
            <w:tcW w:w="1928" w:type="pct"/>
          </w:tcPr>
          <w:p w:rsidR="00AC18FD" w:rsidRPr="005F7CB8" w:rsidRDefault="00AC18FD" w:rsidP="00AA5C2C">
            <w:pPr>
              <w:numPr>
                <w:ilvl w:val="0"/>
                <w:numId w:val="20"/>
              </w:numPr>
              <w:tabs>
                <w:tab w:val="left" w:pos="270"/>
                <w:tab w:val="left" w:pos="720"/>
                <w:tab w:val="center" w:pos="5040"/>
                <w:tab w:val="right" w:pos="10080"/>
              </w:tabs>
              <w:spacing w:after="60"/>
              <w:rPr>
                <w:rStyle w:val="bdyblk"/>
                <w:sz w:val="22"/>
                <w:szCs w:val="22"/>
              </w:rPr>
            </w:pPr>
            <w:r w:rsidRPr="005F7CB8">
              <w:rPr>
                <w:rStyle w:val="bdyblk"/>
                <w:sz w:val="22"/>
                <w:szCs w:val="22"/>
              </w:rPr>
              <w:t>Process Monitoring</w:t>
            </w:r>
          </w:p>
        </w:tc>
        <w:tc>
          <w:tcPr>
            <w:tcW w:w="1571" w:type="pct"/>
          </w:tcPr>
          <w:p w:rsidR="00AC18FD" w:rsidRPr="005F7CB8" w:rsidRDefault="00AC18FD" w:rsidP="00AA5C2C">
            <w:pPr>
              <w:numPr>
                <w:ilvl w:val="0"/>
                <w:numId w:val="20"/>
              </w:numPr>
              <w:tabs>
                <w:tab w:val="left" w:pos="270"/>
                <w:tab w:val="left" w:pos="720"/>
                <w:tab w:val="center" w:pos="5040"/>
                <w:tab w:val="right" w:pos="10080"/>
              </w:tabs>
              <w:spacing w:after="60"/>
              <w:rPr>
                <w:rStyle w:val="bdyblk"/>
                <w:sz w:val="22"/>
                <w:szCs w:val="22"/>
              </w:rPr>
            </w:pPr>
            <w:r w:rsidRPr="005F7CB8">
              <w:rPr>
                <w:rStyle w:val="bdyblk"/>
                <w:sz w:val="22"/>
                <w:szCs w:val="22"/>
              </w:rPr>
              <w:t>Quality Control</w:t>
            </w:r>
          </w:p>
        </w:tc>
        <w:tc>
          <w:tcPr>
            <w:tcW w:w="1501" w:type="pct"/>
          </w:tcPr>
          <w:p w:rsidR="00AC18FD" w:rsidRPr="005F7CB8" w:rsidRDefault="00AC18FD" w:rsidP="00AA5C2C">
            <w:pPr>
              <w:numPr>
                <w:ilvl w:val="0"/>
                <w:numId w:val="20"/>
              </w:numPr>
              <w:tabs>
                <w:tab w:val="left" w:pos="270"/>
                <w:tab w:val="left" w:pos="720"/>
                <w:tab w:val="center" w:pos="5040"/>
                <w:tab w:val="right" w:pos="10080"/>
              </w:tabs>
              <w:spacing w:after="60"/>
              <w:rPr>
                <w:rStyle w:val="bdyblk"/>
                <w:sz w:val="22"/>
                <w:szCs w:val="22"/>
              </w:rPr>
            </w:pPr>
            <w:r w:rsidRPr="005F7CB8">
              <w:rPr>
                <w:rStyle w:val="bdyblk"/>
                <w:sz w:val="22"/>
                <w:szCs w:val="22"/>
              </w:rPr>
              <w:t>Electrical Power Systems</w:t>
            </w:r>
          </w:p>
        </w:tc>
      </w:tr>
      <w:tr w:rsidR="00AC18FD" w:rsidRPr="004C5CCB" w:rsidTr="00AA5C2C">
        <w:trPr>
          <w:jc w:val="center"/>
        </w:trPr>
        <w:tc>
          <w:tcPr>
            <w:tcW w:w="1928" w:type="pct"/>
          </w:tcPr>
          <w:p w:rsidR="00AC18FD" w:rsidRPr="005F7CB8" w:rsidRDefault="00AC18FD" w:rsidP="00AA5C2C">
            <w:pPr>
              <w:numPr>
                <w:ilvl w:val="0"/>
                <w:numId w:val="20"/>
              </w:numPr>
              <w:tabs>
                <w:tab w:val="left" w:pos="270"/>
                <w:tab w:val="left" w:pos="720"/>
                <w:tab w:val="center" w:pos="5040"/>
                <w:tab w:val="right" w:pos="10080"/>
              </w:tabs>
              <w:spacing w:after="60"/>
              <w:rPr>
                <w:rStyle w:val="bdyblk"/>
                <w:sz w:val="22"/>
                <w:szCs w:val="22"/>
              </w:rPr>
            </w:pPr>
            <w:r w:rsidRPr="005F7CB8">
              <w:rPr>
                <w:rStyle w:val="bdyblk"/>
                <w:sz w:val="22"/>
                <w:szCs w:val="22"/>
              </w:rPr>
              <w:t>High-Voltage Generation Systems</w:t>
            </w:r>
          </w:p>
        </w:tc>
        <w:tc>
          <w:tcPr>
            <w:tcW w:w="1571" w:type="pct"/>
          </w:tcPr>
          <w:p w:rsidR="00AC18FD" w:rsidRPr="005F7CB8" w:rsidRDefault="00AC18FD" w:rsidP="00AA5C2C">
            <w:pPr>
              <w:numPr>
                <w:ilvl w:val="0"/>
                <w:numId w:val="19"/>
              </w:numPr>
              <w:tabs>
                <w:tab w:val="left" w:pos="270"/>
                <w:tab w:val="left" w:pos="720"/>
                <w:tab w:val="center" w:pos="5040"/>
                <w:tab w:val="right" w:pos="10080"/>
              </w:tabs>
              <w:spacing w:after="60"/>
              <w:rPr>
                <w:rStyle w:val="bdyblk"/>
                <w:sz w:val="22"/>
                <w:szCs w:val="22"/>
              </w:rPr>
            </w:pPr>
            <w:r w:rsidRPr="005F7CB8">
              <w:rPr>
                <w:rStyle w:val="bdyblk"/>
                <w:sz w:val="22"/>
                <w:szCs w:val="22"/>
              </w:rPr>
              <w:t>Safety &amp; Compliance</w:t>
            </w:r>
          </w:p>
        </w:tc>
        <w:tc>
          <w:tcPr>
            <w:tcW w:w="1501" w:type="pct"/>
          </w:tcPr>
          <w:p w:rsidR="00AC18FD" w:rsidRPr="005F7CB8" w:rsidRDefault="00AC18FD" w:rsidP="00AA5C2C">
            <w:pPr>
              <w:numPr>
                <w:ilvl w:val="0"/>
                <w:numId w:val="19"/>
              </w:numPr>
              <w:tabs>
                <w:tab w:val="left" w:pos="270"/>
                <w:tab w:val="left" w:pos="720"/>
                <w:tab w:val="center" w:pos="5040"/>
                <w:tab w:val="right" w:pos="10080"/>
              </w:tabs>
              <w:spacing w:after="60"/>
              <w:rPr>
                <w:rStyle w:val="bdyblk"/>
                <w:sz w:val="22"/>
                <w:szCs w:val="22"/>
              </w:rPr>
            </w:pPr>
            <w:r w:rsidRPr="005F7CB8">
              <w:rPr>
                <w:rStyle w:val="bdyblk"/>
                <w:sz w:val="22"/>
                <w:szCs w:val="22"/>
              </w:rPr>
              <w:t>Project Management</w:t>
            </w:r>
          </w:p>
        </w:tc>
      </w:tr>
      <w:tr w:rsidR="00AC18FD" w:rsidRPr="004C5CCB" w:rsidTr="00AA5C2C">
        <w:trPr>
          <w:jc w:val="center"/>
        </w:trPr>
        <w:tc>
          <w:tcPr>
            <w:tcW w:w="1928" w:type="pct"/>
          </w:tcPr>
          <w:p w:rsidR="00AC18FD" w:rsidRPr="005F7CB8" w:rsidRDefault="00AC18FD" w:rsidP="00AA5C2C">
            <w:pPr>
              <w:numPr>
                <w:ilvl w:val="0"/>
                <w:numId w:val="19"/>
              </w:numPr>
              <w:tabs>
                <w:tab w:val="left" w:pos="270"/>
                <w:tab w:val="left" w:pos="720"/>
                <w:tab w:val="center" w:pos="5040"/>
                <w:tab w:val="right" w:pos="10080"/>
              </w:tabs>
              <w:rPr>
                <w:rStyle w:val="bdyblk"/>
                <w:sz w:val="22"/>
                <w:szCs w:val="22"/>
              </w:rPr>
            </w:pPr>
            <w:r w:rsidRPr="005F7CB8">
              <w:rPr>
                <w:rStyle w:val="bdyblk"/>
                <w:sz w:val="22"/>
                <w:szCs w:val="22"/>
              </w:rPr>
              <w:t>Team Leadership</w:t>
            </w:r>
          </w:p>
        </w:tc>
        <w:tc>
          <w:tcPr>
            <w:tcW w:w="1571" w:type="pct"/>
          </w:tcPr>
          <w:p w:rsidR="00AC18FD" w:rsidRPr="005F7CB8" w:rsidRDefault="00AC18FD" w:rsidP="00AA5C2C">
            <w:pPr>
              <w:numPr>
                <w:ilvl w:val="0"/>
                <w:numId w:val="19"/>
              </w:numPr>
              <w:tabs>
                <w:tab w:val="left" w:pos="270"/>
                <w:tab w:val="left" w:pos="720"/>
                <w:tab w:val="center" w:pos="5040"/>
                <w:tab w:val="right" w:pos="10080"/>
              </w:tabs>
              <w:rPr>
                <w:rStyle w:val="bdyblk"/>
                <w:sz w:val="22"/>
                <w:szCs w:val="22"/>
              </w:rPr>
            </w:pPr>
            <w:r w:rsidRPr="005F7CB8">
              <w:rPr>
                <w:rStyle w:val="bdyblk"/>
                <w:sz w:val="22"/>
                <w:szCs w:val="22"/>
              </w:rPr>
              <w:t xml:space="preserve">Process Improvement </w:t>
            </w:r>
          </w:p>
        </w:tc>
        <w:tc>
          <w:tcPr>
            <w:tcW w:w="1501" w:type="pct"/>
          </w:tcPr>
          <w:p w:rsidR="00AC18FD" w:rsidRPr="005F7CB8" w:rsidRDefault="00AC18FD" w:rsidP="00AA5C2C">
            <w:pPr>
              <w:numPr>
                <w:ilvl w:val="0"/>
                <w:numId w:val="19"/>
              </w:numPr>
              <w:tabs>
                <w:tab w:val="left" w:pos="270"/>
                <w:tab w:val="left" w:pos="720"/>
                <w:tab w:val="center" w:pos="5040"/>
                <w:tab w:val="right" w:pos="10080"/>
              </w:tabs>
              <w:rPr>
                <w:rStyle w:val="bdyblk"/>
                <w:sz w:val="22"/>
                <w:szCs w:val="22"/>
              </w:rPr>
            </w:pPr>
            <w:r w:rsidRPr="005F7CB8">
              <w:rPr>
                <w:rStyle w:val="bdyblk"/>
                <w:sz w:val="22"/>
                <w:szCs w:val="22"/>
              </w:rPr>
              <w:t>Problem Resolution</w:t>
            </w:r>
          </w:p>
        </w:tc>
      </w:tr>
    </w:tbl>
    <w:p w:rsidR="00AC18FD" w:rsidRPr="004C5CCB" w:rsidRDefault="00AC18FD" w:rsidP="00AC18FD">
      <w:pPr>
        <w:rPr>
          <w:sz w:val="10"/>
          <w:szCs w:val="10"/>
        </w:rPr>
      </w:pPr>
    </w:p>
    <w:p w:rsidR="00AC18FD" w:rsidRPr="00D25A68" w:rsidRDefault="00AC18FD" w:rsidP="00AC18FD">
      <w:pPr>
        <w:pBdr>
          <w:top w:val="single" w:sz="12" w:space="1" w:color="auto"/>
          <w:bottom w:val="thinThickLargeGap" w:sz="8" w:space="1" w:color="auto"/>
        </w:pBdr>
        <w:contextualSpacing/>
        <w:jc w:val="center"/>
        <w:rPr>
          <w:b/>
          <w:smallCaps/>
          <w:spacing w:val="60"/>
          <w:sz w:val="24"/>
        </w:rPr>
      </w:pPr>
      <w:r w:rsidRPr="00D25A68">
        <w:rPr>
          <w:b/>
          <w:smallCaps/>
          <w:spacing w:val="60"/>
          <w:sz w:val="24"/>
        </w:rPr>
        <w:t>Professional Experience</w:t>
      </w:r>
      <w:r w:rsidR="001A7FBA">
        <w:rPr>
          <w:b/>
          <w:smallCaps/>
          <w:spacing w:val="60"/>
          <w:sz w:val="24"/>
        </w:rPr>
        <w:t xml:space="preserve"> (summary)</w:t>
      </w:r>
    </w:p>
    <w:p w:rsidR="00AC18FD" w:rsidRPr="004C5CCB" w:rsidRDefault="00AC18FD" w:rsidP="00AC18FD">
      <w:pPr>
        <w:contextualSpacing/>
        <w:rPr>
          <w:b/>
          <w:sz w:val="12"/>
          <w:szCs w:val="12"/>
          <w:u w:val="single"/>
        </w:rPr>
      </w:pPr>
    </w:p>
    <w:p w:rsidR="00AC18FD" w:rsidRDefault="00AC18FD" w:rsidP="00AC18FD">
      <w:pPr>
        <w:pStyle w:val="NoSpacing"/>
        <w:numPr>
          <w:ilvl w:val="0"/>
          <w:numId w:val="35"/>
        </w:numPr>
        <w:rPr>
          <w:sz w:val="22"/>
          <w:szCs w:val="22"/>
        </w:rPr>
      </w:pPr>
      <w:r w:rsidRPr="005F7CB8">
        <w:rPr>
          <w:sz w:val="22"/>
          <w:szCs w:val="22"/>
        </w:rPr>
        <w:t>Handled all aspects of substation construction, commissioning, and maintenance, including cable installation and termination (control cabling, metal sheathed, and armoured) and HV cabling, jointing, primary plant installation and maintenance (transformers), primary plant high-voltage testing (transformers).</w:t>
      </w:r>
    </w:p>
    <w:p w:rsidR="00AC18FD" w:rsidRPr="00E57F11" w:rsidRDefault="00AC18FD" w:rsidP="00AC18FD">
      <w:pPr>
        <w:pStyle w:val="NoSpacing"/>
        <w:numPr>
          <w:ilvl w:val="0"/>
          <w:numId w:val="35"/>
        </w:numPr>
        <w:rPr>
          <w:sz w:val="22"/>
          <w:szCs w:val="22"/>
        </w:rPr>
      </w:pPr>
      <w:r>
        <w:rPr>
          <w:sz w:val="22"/>
          <w:szCs w:val="22"/>
        </w:rPr>
        <w:t>Maintained</w:t>
      </w:r>
      <w:r w:rsidRPr="00E57F11">
        <w:rPr>
          <w:sz w:val="22"/>
          <w:szCs w:val="22"/>
        </w:rPr>
        <w:t xml:space="preserve"> 220MW generators, process</w:t>
      </w:r>
      <w:r>
        <w:rPr>
          <w:sz w:val="22"/>
          <w:szCs w:val="22"/>
        </w:rPr>
        <w:t xml:space="preserve"> control system, </w:t>
      </w:r>
      <w:r w:rsidRPr="00E57F11">
        <w:rPr>
          <w:sz w:val="22"/>
          <w:szCs w:val="22"/>
        </w:rPr>
        <w:t xml:space="preserve">steam turbine/boiler, coal conveyor and </w:t>
      </w:r>
      <w:r>
        <w:rPr>
          <w:sz w:val="22"/>
          <w:szCs w:val="22"/>
        </w:rPr>
        <w:t xml:space="preserve">transfer stations, and coal </w:t>
      </w:r>
      <w:r w:rsidRPr="00E57F11">
        <w:rPr>
          <w:sz w:val="22"/>
          <w:szCs w:val="22"/>
        </w:rPr>
        <w:t>train unloader</w:t>
      </w:r>
      <w:r>
        <w:rPr>
          <w:sz w:val="22"/>
          <w:szCs w:val="22"/>
        </w:rPr>
        <w:t>, including fire and emergency systems on coal line</w:t>
      </w:r>
      <w:r w:rsidRPr="00E57F11">
        <w:rPr>
          <w:sz w:val="22"/>
          <w:szCs w:val="22"/>
        </w:rPr>
        <w:t>.</w:t>
      </w:r>
    </w:p>
    <w:p w:rsidR="00AC18FD" w:rsidRPr="005F7CB8" w:rsidRDefault="00AC18FD" w:rsidP="00AC18FD">
      <w:pPr>
        <w:pStyle w:val="NoSpacing"/>
        <w:numPr>
          <w:ilvl w:val="0"/>
          <w:numId w:val="35"/>
        </w:numPr>
        <w:rPr>
          <w:sz w:val="22"/>
          <w:szCs w:val="22"/>
        </w:rPr>
      </w:pPr>
      <w:r w:rsidRPr="005F7CB8">
        <w:rPr>
          <w:sz w:val="22"/>
          <w:szCs w:val="22"/>
        </w:rPr>
        <w:t>Completed pre-commissioning and commissioning of all primary plant and transformers, substation, and protection systems.</w:t>
      </w:r>
    </w:p>
    <w:p w:rsidR="00AC18FD" w:rsidRPr="005F7CB8" w:rsidRDefault="00AC18FD" w:rsidP="00AC18FD">
      <w:pPr>
        <w:pStyle w:val="NoSpacing"/>
        <w:numPr>
          <w:ilvl w:val="0"/>
          <w:numId w:val="35"/>
        </w:numPr>
        <w:rPr>
          <w:sz w:val="22"/>
          <w:szCs w:val="22"/>
        </w:rPr>
      </w:pPr>
      <w:r w:rsidRPr="005F7CB8">
        <w:rPr>
          <w:sz w:val="22"/>
          <w:szCs w:val="22"/>
        </w:rPr>
        <w:t xml:space="preserve">Conducted high voltage testing of electrical </w:t>
      </w:r>
      <w:r>
        <w:rPr>
          <w:sz w:val="22"/>
          <w:szCs w:val="22"/>
        </w:rPr>
        <w:t>apparatus</w:t>
      </w:r>
      <w:r w:rsidRPr="005F7CB8">
        <w:rPr>
          <w:sz w:val="22"/>
          <w:szCs w:val="22"/>
        </w:rPr>
        <w:t>.</w:t>
      </w:r>
    </w:p>
    <w:p w:rsidR="00AC18FD" w:rsidRPr="005F7CB8" w:rsidRDefault="00AC18FD" w:rsidP="00AC18FD">
      <w:pPr>
        <w:pStyle w:val="NoSpacing"/>
        <w:numPr>
          <w:ilvl w:val="0"/>
          <w:numId w:val="35"/>
        </w:numPr>
        <w:rPr>
          <w:sz w:val="22"/>
          <w:szCs w:val="22"/>
        </w:rPr>
      </w:pPr>
      <w:r w:rsidRPr="005F7CB8">
        <w:rPr>
          <w:sz w:val="22"/>
          <w:szCs w:val="22"/>
        </w:rPr>
        <w:t>Protected, constructed, and tested control panels.</w:t>
      </w:r>
    </w:p>
    <w:p w:rsidR="00AC18FD" w:rsidRPr="005F7CB8" w:rsidRDefault="00AC18FD" w:rsidP="00AC18FD">
      <w:pPr>
        <w:pStyle w:val="NoSpacing"/>
        <w:numPr>
          <w:ilvl w:val="0"/>
          <w:numId w:val="35"/>
        </w:numPr>
        <w:rPr>
          <w:sz w:val="22"/>
          <w:szCs w:val="22"/>
        </w:rPr>
      </w:pPr>
      <w:r w:rsidRPr="005F7CB8">
        <w:rPr>
          <w:sz w:val="22"/>
          <w:szCs w:val="22"/>
        </w:rPr>
        <w:t>Successfully developed, implemented, and monitored quality and safety systems.</w:t>
      </w:r>
    </w:p>
    <w:p w:rsidR="00AC18FD" w:rsidRPr="005F7CB8" w:rsidRDefault="006B6B3B" w:rsidP="00AC18FD">
      <w:pPr>
        <w:pStyle w:val="NoSpacing"/>
        <w:numPr>
          <w:ilvl w:val="0"/>
          <w:numId w:val="35"/>
        </w:numPr>
        <w:rPr>
          <w:sz w:val="22"/>
          <w:szCs w:val="22"/>
        </w:rPr>
      </w:pPr>
      <w:r>
        <w:rPr>
          <w:sz w:val="22"/>
          <w:szCs w:val="22"/>
        </w:rPr>
        <w:t>I</w:t>
      </w:r>
      <w:r w:rsidR="0003444F">
        <w:rPr>
          <w:sz w:val="22"/>
          <w:szCs w:val="22"/>
        </w:rPr>
        <w:t xml:space="preserve">nstrumentation and </w:t>
      </w:r>
      <w:r>
        <w:rPr>
          <w:sz w:val="22"/>
          <w:szCs w:val="22"/>
        </w:rPr>
        <w:t>C</w:t>
      </w:r>
      <w:r w:rsidR="0003444F">
        <w:rPr>
          <w:sz w:val="22"/>
          <w:szCs w:val="22"/>
        </w:rPr>
        <w:t xml:space="preserve">ontrol upgrade team </w:t>
      </w:r>
      <w:r w:rsidR="00AC18FD" w:rsidRPr="005F7CB8">
        <w:rPr>
          <w:sz w:val="22"/>
          <w:szCs w:val="22"/>
        </w:rPr>
        <w:t>with technical drawing management experience.</w:t>
      </w:r>
    </w:p>
    <w:p w:rsidR="00AC18FD" w:rsidRPr="005F7CB8" w:rsidRDefault="00AC18FD" w:rsidP="00AC18FD">
      <w:pPr>
        <w:pStyle w:val="NoSpacing"/>
        <w:numPr>
          <w:ilvl w:val="0"/>
          <w:numId w:val="35"/>
        </w:numPr>
        <w:rPr>
          <w:sz w:val="22"/>
          <w:szCs w:val="22"/>
        </w:rPr>
      </w:pPr>
      <w:r w:rsidRPr="005F7CB8">
        <w:rPr>
          <w:sz w:val="22"/>
          <w:szCs w:val="22"/>
        </w:rPr>
        <w:t>Performed a wide variety of commercial and domestic installation and service.</w:t>
      </w:r>
    </w:p>
    <w:p w:rsidR="00AC18FD" w:rsidRPr="005F7CB8" w:rsidRDefault="00AC18FD" w:rsidP="00AC18FD">
      <w:pPr>
        <w:pStyle w:val="NoSpacing"/>
        <w:numPr>
          <w:ilvl w:val="0"/>
          <w:numId w:val="35"/>
        </w:numPr>
        <w:rPr>
          <w:sz w:val="22"/>
          <w:szCs w:val="22"/>
        </w:rPr>
      </w:pPr>
      <w:r w:rsidRPr="005F7CB8">
        <w:rPr>
          <w:sz w:val="22"/>
          <w:szCs w:val="22"/>
        </w:rPr>
        <w:t>Effectively communicated with all levels of personnel, maintaining confidentiality of interactions.</w:t>
      </w:r>
    </w:p>
    <w:p w:rsidR="00AC18FD" w:rsidRPr="005F7CB8" w:rsidRDefault="00AC18FD" w:rsidP="00AC18FD">
      <w:pPr>
        <w:pStyle w:val="NoSpacing"/>
        <w:numPr>
          <w:ilvl w:val="0"/>
          <w:numId w:val="35"/>
        </w:numPr>
        <w:rPr>
          <w:sz w:val="22"/>
          <w:szCs w:val="22"/>
        </w:rPr>
      </w:pPr>
      <w:r w:rsidRPr="005F7CB8">
        <w:rPr>
          <w:sz w:val="22"/>
          <w:szCs w:val="22"/>
        </w:rPr>
        <w:t>Consistently provided high-quality customer service by creating needs-based solutions for all clients.</w:t>
      </w:r>
    </w:p>
    <w:p w:rsidR="00AC18FD" w:rsidRDefault="00AC18FD" w:rsidP="00AC18FD">
      <w:pPr>
        <w:pStyle w:val="NoSpacing"/>
        <w:numPr>
          <w:ilvl w:val="0"/>
          <w:numId w:val="35"/>
        </w:numPr>
        <w:rPr>
          <w:sz w:val="22"/>
          <w:szCs w:val="22"/>
        </w:rPr>
      </w:pPr>
      <w:r w:rsidRPr="005F7CB8">
        <w:rPr>
          <w:sz w:val="22"/>
          <w:szCs w:val="22"/>
        </w:rPr>
        <w:t>Successfully owned and operation three businesses in the electrical, mechanical, and computer fields.</w:t>
      </w:r>
    </w:p>
    <w:p w:rsidR="00AC18FD" w:rsidRPr="005F7CB8" w:rsidRDefault="00AC18FD" w:rsidP="00AC18FD">
      <w:pPr>
        <w:pStyle w:val="NoSpacing"/>
        <w:numPr>
          <w:ilvl w:val="0"/>
          <w:numId w:val="35"/>
        </w:numPr>
        <w:rPr>
          <w:sz w:val="22"/>
          <w:szCs w:val="22"/>
        </w:rPr>
      </w:pPr>
      <w:r>
        <w:rPr>
          <w:sz w:val="22"/>
          <w:szCs w:val="22"/>
        </w:rPr>
        <w:t>Applied a variety of other skills as a delivery driver, consultant, and administrator.</w:t>
      </w:r>
    </w:p>
    <w:p w:rsidR="00AC18FD" w:rsidRDefault="00AC18FD" w:rsidP="00AC18FD">
      <w:pPr>
        <w:pStyle w:val="NoSpacing"/>
        <w:numPr>
          <w:ilvl w:val="0"/>
          <w:numId w:val="35"/>
        </w:numPr>
        <w:rPr>
          <w:sz w:val="22"/>
          <w:szCs w:val="22"/>
        </w:rPr>
      </w:pPr>
      <w:r w:rsidRPr="00E57F11">
        <w:rPr>
          <w:sz w:val="22"/>
          <w:szCs w:val="22"/>
        </w:rPr>
        <w:t>Assembly and upgrades of computer systems.</w:t>
      </w:r>
    </w:p>
    <w:p w:rsidR="00AC18FD" w:rsidRDefault="00AC18FD" w:rsidP="00AC18FD">
      <w:pPr>
        <w:pStyle w:val="NoSpacing"/>
        <w:numPr>
          <w:ilvl w:val="0"/>
          <w:numId w:val="35"/>
        </w:numPr>
        <w:rPr>
          <w:sz w:val="22"/>
          <w:szCs w:val="22"/>
        </w:rPr>
      </w:pPr>
      <w:r>
        <w:rPr>
          <w:sz w:val="22"/>
          <w:szCs w:val="22"/>
        </w:rPr>
        <w:t>Installation and maintenance of fire and security alarm systems and building maintenance systems.</w:t>
      </w:r>
    </w:p>
    <w:p w:rsidR="00AC18FD" w:rsidRDefault="00AC18FD" w:rsidP="00AC18FD">
      <w:pPr>
        <w:pStyle w:val="NoSpacing"/>
        <w:numPr>
          <w:ilvl w:val="0"/>
          <w:numId w:val="35"/>
        </w:numPr>
        <w:rPr>
          <w:sz w:val="22"/>
          <w:szCs w:val="22"/>
        </w:rPr>
      </w:pPr>
      <w:r>
        <w:rPr>
          <w:sz w:val="22"/>
          <w:szCs w:val="22"/>
        </w:rPr>
        <w:t>Installation and maintenance of access control and egress monitoring.</w:t>
      </w:r>
    </w:p>
    <w:p w:rsidR="00AC18FD" w:rsidRDefault="00AC18FD" w:rsidP="00AC18FD">
      <w:pPr>
        <w:pStyle w:val="NoSpacing"/>
        <w:numPr>
          <w:ilvl w:val="0"/>
          <w:numId w:val="35"/>
        </w:numPr>
        <w:rPr>
          <w:sz w:val="22"/>
          <w:szCs w:val="22"/>
        </w:rPr>
      </w:pPr>
      <w:r>
        <w:rPr>
          <w:sz w:val="22"/>
          <w:szCs w:val="22"/>
        </w:rPr>
        <w:t>Lead daily pre-start and tool box meetings.</w:t>
      </w:r>
    </w:p>
    <w:p w:rsidR="00AC18FD" w:rsidRDefault="00AC18FD" w:rsidP="00AC18FD">
      <w:pPr>
        <w:pStyle w:val="NoSpacing"/>
        <w:numPr>
          <w:ilvl w:val="0"/>
          <w:numId w:val="35"/>
        </w:numPr>
        <w:rPr>
          <w:sz w:val="22"/>
          <w:szCs w:val="22"/>
        </w:rPr>
      </w:pPr>
      <w:r>
        <w:rPr>
          <w:sz w:val="22"/>
          <w:szCs w:val="22"/>
        </w:rPr>
        <w:t>Coordinate logistics for on-time delivery.</w:t>
      </w:r>
    </w:p>
    <w:p w:rsidR="00B81EFA" w:rsidRPr="00A81834" w:rsidRDefault="00A81834" w:rsidP="00775DC6">
      <w:pPr>
        <w:pStyle w:val="NoSpacing"/>
        <w:numPr>
          <w:ilvl w:val="0"/>
          <w:numId w:val="35"/>
        </w:numPr>
        <w:rPr>
          <w:sz w:val="22"/>
          <w:szCs w:val="22"/>
        </w:rPr>
      </w:pPr>
      <w:r w:rsidRPr="00A81834">
        <w:rPr>
          <w:sz w:val="22"/>
          <w:szCs w:val="22"/>
        </w:rPr>
        <w:t xml:space="preserve">High Voltage Switching operator, </w:t>
      </w:r>
      <w:r w:rsidR="00B81EFA" w:rsidRPr="00A81834">
        <w:rPr>
          <w:sz w:val="22"/>
          <w:szCs w:val="22"/>
        </w:rPr>
        <w:t>Authorized Isolator</w:t>
      </w:r>
      <w:r w:rsidRPr="00A81834">
        <w:rPr>
          <w:sz w:val="22"/>
          <w:szCs w:val="22"/>
        </w:rPr>
        <w:t xml:space="preserve">, </w:t>
      </w:r>
      <w:r w:rsidR="00B81EFA" w:rsidRPr="00A81834">
        <w:rPr>
          <w:sz w:val="22"/>
          <w:szCs w:val="22"/>
        </w:rPr>
        <w:t>Permit to Work</w:t>
      </w:r>
      <w:r w:rsidRPr="00A81834">
        <w:rPr>
          <w:sz w:val="22"/>
          <w:szCs w:val="22"/>
        </w:rPr>
        <w:t xml:space="preserve">, </w:t>
      </w:r>
      <w:r w:rsidR="00B81EFA" w:rsidRPr="00A81834">
        <w:rPr>
          <w:sz w:val="22"/>
          <w:szCs w:val="22"/>
        </w:rPr>
        <w:t>Lock Out Tag Out</w:t>
      </w:r>
    </w:p>
    <w:p w:rsidR="00A81834" w:rsidRDefault="00A81834" w:rsidP="00A81834">
      <w:pPr>
        <w:pStyle w:val="NoSpacing"/>
        <w:numPr>
          <w:ilvl w:val="0"/>
          <w:numId w:val="35"/>
        </w:numPr>
        <w:rPr>
          <w:sz w:val="22"/>
          <w:szCs w:val="22"/>
        </w:rPr>
      </w:pPr>
      <w:r>
        <w:rPr>
          <w:sz w:val="22"/>
          <w:szCs w:val="22"/>
        </w:rPr>
        <w:t>Maintenance, Repair and testing of American Superconductor DVAR units</w:t>
      </w:r>
    </w:p>
    <w:p w:rsidR="00A81834" w:rsidRDefault="00A81834" w:rsidP="00A81834">
      <w:pPr>
        <w:pStyle w:val="NoSpacing"/>
        <w:numPr>
          <w:ilvl w:val="0"/>
          <w:numId w:val="35"/>
        </w:numPr>
        <w:rPr>
          <w:sz w:val="22"/>
          <w:szCs w:val="22"/>
        </w:rPr>
      </w:pPr>
      <w:r>
        <w:rPr>
          <w:sz w:val="22"/>
          <w:szCs w:val="22"/>
        </w:rPr>
        <w:t xml:space="preserve">Construction, Commissioning, Operations, Breakdown resolution and Maintenance of 19 </w:t>
      </w:r>
      <w:proofErr w:type="spellStart"/>
      <w:r>
        <w:rPr>
          <w:sz w:val="22"/>
          <w:szCs w:val="22"/>
        </w:rPr>
        <w:t>Windfarm</w:t>
      </w:r>
      <w:proofErr w:type="spellEnd"/>
      <w:r>
        <w:rPr>
          <w:sz w:val="22"/>
          <w:szCs w:val="22"/>
        </w:rPr>
        <w:t xml:space="preserve"> sites across Australia – </w:t>
      </w:r>
    </w:p>
    <w:p w:rsidR="00A81834" w:rsidRPr="005459FF" w:rsidRDefault="00A81834" w:rsidP="00A81834">
      <w:pPr>
        <w:ind w:left="720" w:firstLine="720"/>
        <w:rPr>
          <w:sz w:val="22"/>
          <w:szCs w:val="22"/>
        </w:rPr>
      </w:pPr>
      <w:r w:rsidRPr="005459FF">
        <w:rPr>
          <w:sz w:val="22"/>
          <w:szCs w:val="22"/>
        </w:rPr>
        <w:t xml:space="preserve">S.A. - North Brown Hill, </w:t>
      </w:r>
      <w:proofErr w:type="spellStart"/>
      <w:r w:rsidRPr="005459FF">
        <w:rPr>
          <w:sz w:val="22"/>
          <w:szCs w:val="22"/>
        </w:rPr>
        <w:t>Hallett</w:t>
      </w:r>
      <w:proofErr w:type="spellEnd"/>
      <w:r w:rsidRPr="005459FF">
        <w:rPr>
          <w:sz w:val="22"/>
          <w:szCs w:val="22"/>
        </w:rPr>
        <w:t xml:space="preserve">, </w:t>
      </w:r>
      <w:proofErr w:type="spellStart"/>
      <w:r w:rsidRPr="005459FF">
        <w:rPr>
          <w:sz w:val="22"/>
          <w:szCs w:val="22"/>
        </w:rPr>
        <w:t>Hallett</w:t>
      </w:r>
      <w:proofErr w:type="spellEnd"/>
      <w:r w:rsidRPr="005459FF">
        <w:rPr>
          <w:sz w:val="22"/>
          <w:szCs w:val="22"/>
        </w:rPr>
        <w:t xml:space="preserve"> Hill, The Bluff, </w:t>
      </w:r>
      <w:proofErr w:type="spellStart"/>
      <w:r w:rsidRPr="005459FF">
        <w:rPr>
          <w:sz w:val="22"/>
          <w:szCs w:val="22"/>
        </w:rPr>
        <w:t>Snowtown</w:t>
      </w:r>
      <w:proofErr w:type="spellEnd"/>
      <w:r w:rsidRPr="005459FF">
        <w:rPr>
          <w:sz w:val="22"/>
          <w:szCs w:val="22"/>
        </w:rPr>
        <w:t xml:space="preserve"> and </w:t>
      </w:r>
      <w:proofErr w:type="spellStart"/>
      <w:r w:rsidRPr="005459FF">
        <w:rPr>
          <w:sz w:val="22"/>
          <w:szCs w:val="22"/>
        </w:rPr>
        <w:t>Snowtown</w:t>
      </w:r>
      <w:proofErr w:type="spellEnd"/>
      <w:r w:rsidRPr="005459FF">
        <w:rPr>
          <w:sz w:val="22"/>
          <w:szCs w:val="22"/>
        </w:rPr>
        <w:t xml:space="preserve"> 2,Clements Gap, Wattle Point, Cathedral Rocks, Lake </w:t>
      </w:r>
      <w:proofErr w:type="spellStart"/>
      <w:r w:rsidRPr="005459FF">
        <w:rPr>
          <w:sz w:val="22"/>
          <w:szCs w:val="22"/>
        </w:rPr>
        <w:t>Bonney</w:t>
      </w:r>
      <w:proofErr w:type="spellEnd"/>
      <w:r w:rsidRPr="005459FF">
        <w:rPr>
          <w:sz w:val="22"/>
          <w:szCs w:val="22"/>
        </w:rPr>
        <w:t>, Starfish Hill, Waterloo</w:t>
      </w:r>
    </w:p>
    <w:p w:rsidR="00A81834" w:rsidRPr="005459FF" w:rsidRDefault="00A81834" w:rsidP="00A81834">
      <w:pPr>
        <w:ind w:left="720" w:firstLine="720"/>
        <w:rPr>
          <w:sz w:val="22"/>
          <w:szCs w:val="22"/>
        </w:rPr>
      </w:pPr>
      <w:r w:rsidRPr="005459FF">
        <w:rPr>
          <w:sz w:val="22"/>
          <w:szCs w:val="22"/>
        </w:rPr>
        <w:t xml:space="preserve">Victoria - Portland 3 Capes, Cape Nelson, Cape Bridgewater, </w:t>
      </w:r>
      <w:proofErr w:type="spellStart"/>
      <w:r w:rsidRPr="005459FF">
        <w:rPr>
          <w:sz w:val="22"/>
          <w:szCs w:val="22"/>
        </w:rPr>
        <w:t>Codrington</w:t>
      </w:r>
      <w:proofErr w:type="spellEnd"/>
      <w:r w:rsidRPr="005459FF">
        <w:rPr>
          <w:sz w:val="22"/>
          <w:szCs w:val="22"/>
        </w:rPr>
        <w:t xml:space="preserve">, </w:t>
      </w:r>
      <w:proofErr w:type="spellStart"/>
      <w:r w:rsidRPr="005459FF">
        <w:rPr>
          <w:sz w:val="22"/>
          <w:szCs w:val="22"/>
        </w:rPr>
        <w:t>Yambuk</w:t>
      </w:r>
      <w:proofErr w:type="spellEnd"/>
      <w:r w:rsidRPr="005459FF">
        <w:rPr>
          <w:sz w:val="22"/>
          <w:szCs w:val="22"/>
        </w:rPr>
        <w:t xml:space="preserve">, </w:t>
      </w:r>
      <w:proofErr w:type="spellStart"/>
      <w:r w:rsidRPr="005459FF">
        <w:rPr>
          <w:sz w:val="22"/>
          <w:szCs w:val="22"/>
        </w:rPr>
        <w:t>Challicum</w:t>
      </w:r>
      <w:proofErr w:type="spellEnd"/>
      <w:r w:rsidRPr="005459FF">
        <w:rPr>
          <w:sz w:val="22"/>
          <w:szCs w:val="22"/>
        </w:rPr>
        <w:t xml:space="preserve"> Hills</w:t>
      </w:r>
    </w:p>
    <w:p w:rsidR="00A81834" w:rsidRDefault="00A81834" w:rsidP="00A81834">
      <w:pPr>
        <w:ind w:left="720" w:firstLine="720"/>
        <w:rPr>
          <w:sz w:val="22"/>
          <w:szCs w:val="22"/>
        </w:rPr>
      </w:pPr>
      <w:r w:rsidRPr="005459FF">
        <w:rPr>
          <w:sz w:val="22"/>
          <w:szCs w:val="22"/>
        </w:rPr>
        <w:t>W.A. – Emu Downs, Walkaway</w:t>
      </w:r>
    </w:p>
    <w:p w:rsidR="006B6B3B" w:rsidRDefault="006B6B3B" w:rsidP="006B6B3B">
      <w:pPr>
        <w:pStyle w:val="NoSpacing"/>
        <w:numPr>
          <w:ilvl w:val="0"/>
          <w:numId w:val="35"/>
        </w:numPr>
        <w:rPr>
          <w:sz w:val="22"/>
          <w:szCs w:val="22"/>
        </w:rPr>
      </w:pPr>
      <w:r>
        <w:rPr>
          <w:sz w:val="22"/>
          <w:szCs w:val="22"/>
        </w:rPr>
        <w:t xml:space="preserve">Extensive </w:t>
      </w:r>
      <w:proofErr w:type="spellStart"/>
      <w:r>
        <w:rPr>
          <w:sz w:val="22"/>
          <w:szCs w:val="22"/>
        </w:rPr>
        <w:t>Windfarm</w:t>
      </w:r>
      <w:proofErr w:type="spellEnd"/>
      <w:r>
        <w:rPr>
          <w:sz w:val="22"/>
          <w:szCs w:val="22"/>
        </w:rPr>
        <w:t xml:space="preserve"> maintenance routines including HV cable jointing (reactive and preventative)</w:t>
      </w:r>
    </w:p>
    <w:p w:rsidR="00AD73CF" w:rsidRDefault="00AD73CF" w:rsidP="00775DC6">
      <w:pPr>
        <w:pStyle w:val="NoSpacing"/>
        <w:rPr>
          <w:sz w:val="22"/>
          <w:szCs w:val="22"/>
        </w:rPr>
      </w:pPr>
    </w:p>
    <w:p w:rsidR="00775DC6" w:rsidRPr="00775DC6" w:rsidRDefault="00775DC6" w:rsidP="00775DC6">
      <w:pPr>
        <w:pStyle w:val="NoSpacing"/>
        <w:ind w:left="720"/>
        <w:rPr>
          <w:sz w:val="12"/>
          <w:szCs w:val="12"/>
        </w:rPr>
      </w:pPr>
      <w:r>
        <w:rPr>
          <w:vanish/>
          <w:sz w:val="22"/>
          <w:szCs w:val="22"/>
        </w:rPr>
        <w:br w:type="page"/>
      </w:r>
    </w:p>
    <w:p w:rsidR="00775DC6" w:rsidRPr="004252E0" w:rsidRDefault="00775DC6" w:rsidP="00775DC6">
      <w:pPr>
        <w:jc w:val="right"/>
        <w:rPr>
          <w:b/>
          <w:color w:val="808080"/>
          <w:sz w:val="22"/>
          <w:szCs w:val="22"/>
        </w:rPr>
      </w:pPr>
      <w:r w:rsidRPr="004252E0">
        <w:rPr>
          <w:b/>
          <w:color w:val="808080"/>
          <w:sz w:val="22"/>
          <w:szCs w:val="22"/>
        </w:rPr>
        <w:t>Peter Clyde May, Resume Page 2</w:t>
      </w:r>
    </w:p>
    <w:p w:rsidR="009B2A41" w:rsidRPr="006A2824" w:rsidRDefault="009B2A41" w:rsidP="009B2A41">
      <w:pPr>
        <w:pStyle w:val="NoSpacing"/>
        <w:rPr>
          <w:sz w:val="12"/>
          <w:szCs w:val="12"/>
        </w:rPr>
      </w:pPr>
    </w:p>
    <w:p w:rsidR="009B2A41" w:rsidRPr="00D25A68" w:rsidRDefault="009B2A41" w:rsidP="009B2A41">
      <w:pPr>
        <w:pBdr>
          <w:top w:val="single" w:sz="12" w:space="1" w:color="auto"/>
          <w:bottom w:val="thinThickLargeGap" w:sz="8" w:space="1" w:color="auto"/>
        </w:pBdr>
        <w:contextualSpacing/>
        <w:jc w:val="center"/>
        <w:rPr>
          <w:b/>
          <w:smallCaps/>
          <w:spacing w:val="60"/>
          <w:sz w:val="24"/>
        </w:rPr>
      </w:pPr>
      <w:r>
        <w:rPr>
          <w:b/>
          <w:smallCaps/>
          <w:spacing w:val="60"/>
          <w:sz w:val="24"/>
        </w:rPr>
        <w:t>Education &amp; Credentials</w:t>
      </w:r>
    </w:p>
    <w:p w:rsidR="009B2A41" w:rsidRPr="004C5CCB" w:rsidRDefault="009B2A41" w:rsidP="009B2A41">
      <w:pPr>
        <w:ind w:left="450"/>
        <w:contextualSpacing/>
        <w:rPr>
          <w:sz w:val="21"/>
          <w:szCs w:val="21"/>
        </w:rPr>
      </w:pPr>
    </w:p>
    <w:p w:rsidR="009B2A41" w:rsidRPr="00CC075D" w:rsidRDefault="00CC075D" w:rsidP="009B2A41">
      <w:pPr>
        <w:pStyle w:val="NoSpacing"/>
        <w:jc w:val="center"/>
        <w:rPr>
          <w:b/>
          <w:sz w:val="18"/>
          <w:szCs w:val="18"/>
        </w:rPr>
      </w:pPr>
      <w:r w:rsidRPr="00CC075D">
        <w:rPr>
          <w:b/>
          <w:bCs/>
          <w:sz w:val="18"/>
          <w:szCs w:val="18"/>
        </w:rPr>
        <w:t>Advanced Diploma of Electrical and Instrumentation (E&amp;I) Engineering for Oil and Gas Facilities</w:t>
      </w:r>
    </w:p>
    <w:p w:rsidR="009B2A41" w:rsidRPr="00A43131" w:rsidRDefault="00CC075D" w:rsidP="009B2A41">
      <w:pPr>
        <w:pStyle w:val="NoSpacing"/>
        <w:jc w:val="center"/>
        <w:rPr>
          <w:sz w:val="18"/>
          <w:szCs w:val="18"/>
        </w:rPr>
      </w:pPr>
      <w:r>
        <w:rPr>
          <w:sz w:val="18"/>
          <w:szCs w:val="18"/>
        </w:rPr>
        <w:t>Engineering Institute of Technology</w:t>
      </w:r>
      <w:r w:rsidR="009B2A41" w:rsidRPr="00A43131">
        <w:rPr>
          <w:sz w:val="18"/>
          <w:szCs w:val="18"/>
        </w:rPr>
        <w:t xml:space="preserve"> 201</w:t>
      </w:r>
      <w:r>
        <w:rPr>
          <w:sz w:val="18"/>
          <w:szCs w:val="18"/>
        </w:rPr>
        <w:t>7</w:t>
      </w:r>
      <w:r w:rsidR="00142A9E">
        <w:rPr>
          <w:sz w:val="18"/>
          <w:szCs w:val="18"/>
        </w:rPr>
        <w:t xml:space="preserve"> (currently studying)</w:t>
      </w:r>
    </w:p>
    <w:p w:rsidR="009B2A41" w:rsidRDefault="009B2A41" w:rsidP="009B2A41">
      <w:pPr>
        <w:pStyle w:val="NoSpacing"/>
        <w:jc w:val="center"/>
        <w:rPr>
          <w:sz w:val="18"/>
          <w:szCs w:val="18"/>
        </w:rPr>
      </w:pPr>
    </w:p>
    <w:p w:rsidR="00CC075D" w:rsidRPr="00A43131" w:rsidRDefault="00CC075D" w:rsidP="00CC075D">
      <w:pPr>
        <w:pStyle w:val="NoSpacing"/>
        <w:jc w:val="center"/>
        <w:rPr>
          <w:b/>
          <w:sz w:val="18"/>
          <w:szCs w:val="18"/>
        </w:rPr>
      </w:pPr>
      <w:r>
        <w:rPr>
          <w:b/>
          <w:sz w:val="18"/>
          <w:szCs w:val="18"/>
        </w:rPr>
        <w:t>Diploma</w:t>
      </w:r>
      <w:r w:rsidRPr="00A43131">
        <w:rPr>
          <w:b/>
          <w:sz w:val="18"/>
          <w:szCs w:val="18"/>
        </w:rPr>
        <w:t xml:space="preserve"> </w:t>
      </w:r>
      <w:r>
        <w:rPr>
          <w:b/>
          <w:sz w:val="18"/>
          <w:szCs w:val="18"/>
        </w:rPr>
        <w:t xml:space="preserve">Electrical and </w:t>
      </w:r>
      <w:r w:rsidRPr="00A43131">
        <w:rPr>
          <w:b/>
          <w:sz w:val="18"/>
          <w:szCs w:val="18"/>
        </w:rPr>
        <w:t>Instrumentation</w:t>
      </w:r>
    </w:p>
    <w:p w:rsidR="00CC075D" w:rsidRPr="00A43131" w:rsidRDefault="00CC075D" w:rsidP="00CC075D">
      <w:pPr>
        <w:pStyle w:val="NoSpacing"/>
        <w:jc w:val="center"/>
        <w:rPr>
          <w:sz w:val="18"/>
          <w:szCs w:val="18"/>
        </w:rPr>
      </w:pPr>
      <w:r w:rsidRPr="00A43131">
        <w:rPr>
          <w:sz w:val="18"/>
          <w:szCs w:val="18"/>
        </w:rPr>
        <w:t>EIM Training 2016</w:t>
      </w:r>
    </w:p>
    <w:p w:rsidR="00CC075D" w:rsidRDefault="00CC075D" w:rsidP="009B2A41">
      <w:pPr>
        <w:pStyle w:val="NoSpacing"/>
        <w:jc w:val="center"/>
        <w:rPr>
          <w:sz w:val="18"/>
          <w:szCs w:val="18"/>
        </w:rPr>
      </w:pPr>
    </w:p>
    <w:p w:rsidR="00CC075D" w:rsidRPr="00A43131" w:rsidRDefault="00CC075D" w:rsidP="00CC075D">
      <w:pPr>
        <w:pStyle w:val="NoSpacing"/>
        <w:jc w:val="center"/>
        <w:rPr>
          <w:b/>
          <w:sz w:val="18"/>
          <w:szCs w:val="18"/>
        </w:rPr>
      </w:pPr>
      <w:r w:rsidRPr="00A43131">
        <w:rPr>
          <w:b/>
          <w:sz w:val="18"/>
          <w:szCs w:val="18"/>
        </w:rPr>
        <w:t>Diploma, Business Management</w:t>
      </w:r>
    </w:p>
    <w:p w:rsidR="00CC075D" w:rsidRPr="00A43131" w:rsidRDefault="00CC075D" w:rsidP="00CC075D">
      <w:pPr>
        <w:pStyle w:val="NoSpacing"/>
        <w:jc w:val="center"/>
        <w:rPr>
          <w:sz w:val="18"/>
          <w:szCs w:val="18"/>
        </w:rPr>
      </w:pPr>
      <w:r w:rsidRPr="00A43131">
        <w:rPr>
          <w:sz w:val="18"/>
          <w:szCs w:val="18"/>
        </w:rPr>
        <w:t>Training Innovation Management Enterprise 2013</w:t>
      </w:r>
    </w:p>
    <w:p w:rsidR="00CC075D" w:rsidRPr="00A43131" w:rsidRDefault="00CC075D" w:rsidP="009B2A41">
      <w:pPr>
        <w:pStyle w:val="NoSpacing"/>
        <w:jc w:val="center"/>
        <w:rPr>
          <w:sz w:val="18"/>
          <w:szCs w:val="18"/>
        </w:rPr>
      </w:pPr>
    </w:p>
    <w:p w:rsidR="009B2A41" w:rsidRPr="00A43131" w:rsidRDefault="009B2A41" w:rsidP="009B2A41">
      <w:pPr>
        <w:pStyle w:val="NoSpacing"/>
        <w:jc w:val="center"/>
        <w:rPr>
          <w:b/>
          <w:sz w:val="18"/>
          <w:szCs w:val="18"/>
        </w:rPr>
      </w:pPr>
      <w:r w:rsidRPr="00A43131">
        <w:rPr>
          <w:b/>
          <w:sz w:val="18"/>
          <w:szCs w:val="18"/>
        </w:rPr>
        <w:t>Diploma, Micro-computing Technology</w:t>
      </w:r>
    </w:p>
    <w:p w:rsidR="009B2A41" w:rsidRPr="00A43131" w:rsidRDefault="009B2A41" w:rsidP="009B2A41">
      <w:pPr>
        <w:pStyle w:val="NoSpacing"/>
        <w:jc w:val="center"/>
        <w:rPr>
          <w:sz w:val="18"/>
          <w:szCs w:val="18"/>
        </w:rPr>
      </w:pPr>
      <w:r w:rsidRPr="00A43131">
        <w:rPr>
          <w:sz w:val="18"/>
          <w:szCs w:val="18"/>
        </w:rPr>
        <w:t>Computer Power Training Institute 1993</w:t>
      </w:r>
    </w:p>
    <w:p w:rsidR="009B2A41" w:rsidRDefault="009B2A41" w:rsidP="009B2A41">
      <w:pPr>
        <w:pStyle w:val="NoSpacing"/>
        <w:jc w:val="center"/>
        <w:rPr>
          <w:sz w:val="18"/>
          <w:szCs w:val="18"/>
        </w:rPr>
      </w:pPr>
    </w:p>
    <w:p w:rsidR="009B2A41" w:rsidRPr="00A43131" w:rsidRDefault="009B2A41" w:rsidP="009B2A41">
      <w:pPr>
        <w:pStyle w:val="NoSpacing"/>
        <w:jc w:val="center"/>
        <w:rPr>
          <w:b/>
          <w:sz w:val="18"/>
          <w:szCs w:val="18"/>
        </w:rPr>
      </w:pPr>
      <w:r w:rsidRPr="00A43131">
        <w:rPr>
          <w:b/>
          <w:sz w:val="18"/>
          <w:szCs w:val="18"/>
        </w:rPr>
        <w:t>Certificate IV, Frontline Management</w:t>
      </w:r>
    </w:p>
    <w:p w:rsidR="009B2A41" w:rsidRPr="00A43131" w:rsidRDefault="009B2A41" w:rsidP="009B2A41">
      <w:pPr>
        <w:pStyle w:val="NoSpacing"/>
        <w:jc w:val="center"/>
        <w:rPr>
          <w:sz w:val="18"/>
          <w:szCs w:val="18"/>
        </w:rPr>
      </w:pPr>
      <w:r w:rsidRPr="00A43131">
        <w:rPr>
          <w:sz w:val="18"/>
          <w:szCs w:val="18"/>
        </w:rPr>
        <w:t>Training Innovation Management Enterprise 2011</w:t>
      </w:r>
    </w:p>
    <w:p w:rsidR="009B2A41" w:rsidRPr="00A43131" w:rsidRDefault="009B2A41" w:rsidP="009B2A41">
      <w:pPr>
        <w:pStyle w:val="NoSpacing"/>
        <w:jc w:val="center"/>
        <w:rPr>
          <w:b/>
          <w:sz w:val="18"/>
          <w:szCs w:val="18"/>
        </w:rPr>
      </w:pPr>
    </w:p>
    <w:p w:rsidR="009B2A41" w:rsidRPr="00A43131" w:rsidRDefault="009B2A41" w:rsidP="009B2A41">
      <w:pPr>
        <w:pStyle w:val="NoSpacing"/>
        <w:jc w:val="center"/>
        <w:rPr>
          <w:b/>
          <w:sz w:val="18"/>
          <w:szCs w:val="18"/>
        </w:rPr>
      </w:pPr>
      <w:r w:rsidRPr="00A43131">
        <w:rPr>
          <w:b/>
          <w:sz w:val="18"/>
          <w:szCs w:val="18"/>
        </w:rPr>
        <w:t>Certificate IV, Training &amp; Assessment</w:t>
      </w:r>
    </w:p>
    <w:p w:rsidR="009B2A41" w:rsidRPr="00A43131" w:rsidRDefault="009B2A41" w:rsidP="009B2A41">
      <w:pPr>
        <w:pStyle w:val="NoSpacing"/>
        <w:jc w:val="center"/>
        <w:rPr>
          <w:sz w:val="18"/>
          <w:szCs w:val="18"/>
        </w:rPr>
      </w:pPr>
      <w:r w:rsidRPr="00A43131">
        <w:rPr>
          <w:sz w:val="18"/>
          <w:szCs w:val="18"/>
        </w:rPr>
        <w:t>Training Innovation Management Enterprise 2012</w:t>
      </w:r>
    </w:p>
    <w:p w:rsidR="009B2A41" w:rsidRPr="00A43131" w:rsidRDefault="009B2A41" w:rsidP="009B2A41">
      <w:pPr>
        <w:pStyle w:val="NoSpacing"/>
        <w:jc w:val="center"/>
        <w:rPr>
          <w:sz w:val="18"/>
          <w:szCs w:val="18"/>
        </w:rPr>
      </w:pPr>
    </w:p>
    <w:p w:rsidR="009B2A41" w:rsidRPr="00A43131" w:rsidRDefault="009B2A41" w:rsidP="009B2A41">
      <w:pPr>
        <w:pStyle w:val="NoSpacing"/>
        <w:jc w:val="center"/>
        <w:rPr>
          <w:b/>
          <w:sz w:val="18"/>
          <w:szCs w:val="18"/>
        </w:rPr>
      </w:pPr>
      <w:r w:rsidRPr="00A43131">
        <w:rPr>
          <w:b/>
          <w:sz w:val="18"/>
          <w:szCs w:val="18"/>
        </w:rPr>
        <w:t>Certificate IV, Hazardous Areas</w:t>
      </w:r>
      <w:r>
        <w:rPr>
          <w:b/>
          <w:sz w:val="18"/>
          <w:szCs w:val="18"/>
        </w:rPr>
        <w:t xml:space="preserve"> (EEHA)</w:t>
      </w:r>
    </w:p>
    <w:p w:rsidR="009B2A41" w:rsidRPr="00A43131" w:rsidRDefault="009B2A41" w:rsidP="009B2A41">
      <w:pPr>
        <w:pStyle w:val="NoSpacing"/>
        <w:jc w:val="center"/>
        <w:rPr>
          <w:sz w:val="18"/>
          <w:szCs w:val="18"/>
        </w:rPr>
      </w:pPr>
      <w:r w:rsidRPr="00A43131">
        <w:rPr>
          <w:sz w:val="18"/>
          <w:szCs w:val="18"/>
        </w:rPr>
        <w:t>TAFE Skills Tech 2016</w:t>
      </w:r>
    </w:p>
    <w:p w:rsidR="009B2A41" w:rsidRPr="00A43131" w:rsidRDefault="009B2A41" w:rsidP="009B2A41">
      <w:pPr>
        <w:pStyle w:val="NoSpacing"/>
        <w:jc w:val="center"/>
        <w:rPr>
          <w:sz w:val="18"/>
          <w:szCs w:val="18"/>
        </w:rPr>
      </w:pPr>
    </w:p>
    <w:p w:rsidR="009B2A41" w:rsidRPr="00A43131" w:rsidRDefault="009B2A41" w:rsidP="009B2A41">
      <w:pPr>
        <w:pStyle w:val="NoSpacing"/>
        <w:jc w:val="center"/>
        <w:rPr>
          <w:b/>
          <w:sz w:val="18"/>
          <w:szCs w:val="18"/>
        </w:rPr>
      </w:pPr>
      <w:r w:rsidRPr="00A43131">
        <w:rPr>
          <w:b/>
          <w:sz w:val="18"/>
          <w:szCs w:val="18"/>
        </w:rPr>
        <w:t>Certificate IV, Systems Electrician</w:t>
      </w:r>
    </w:p>
    <w:p w:rsidR="009B2A41" w:rsidRPr="00A43131" w:rsidRDefault="009B2A41" w:rsidP="009B2A41">
      <w:pPr>
        <w:pStyle w:val="NoSpacing"/>
        <w:jc w:val="center"/>
        <w:rPr>
          <w:sz w:val="18"/>
          <w:szCs w:val="18"/>
        </w:rPr>
      </w:pPr>
      <w:r w:rsidRPr="00A43131">
        <w:rPr>
          <w:sz w:val="18"/>
          <w:szCs w:val="18"/>
        </w:rPr>
        <w:t>TAFE Skills Tech 2016</w:t>
      </w:r>
    </w:p>
    <w:p w:rsidR="009B2A41" w:rsidRPr="00A43131" w:rsidRDefault="009B2A41" w:rsidP="009B2A41">
      <w:pPr>
        <w:pStyle w:val="NoSpacing"/>
        <w:jc w:val="center"/>
        <w:rPr>
          <w:sz w:val="18"/>
          <w:szCs w:val="18"/>
        </w:rPr>
      </w:pPr>
    </w:p>
    <w:p w:rsidR="009B2A41" w:rsidRPr="00A43131" w:rsidRDefault="009B2A41" w:rsidP="009B2A41">
      <w:pPr>
        <w:pStyle w:val="NoSpacing"/>
        <w:jc w:val="center"/>
        <w:rPr>
          <w:b/>
          <w:sz w:val="18"/>
          <w:szCs w:val="18"/>
        </w:rPr>
      </w:pPr>
      <w:r w:rsidRPr="00A43131">
        <w:rPr>
          <w:b/>
          <w:sz w:val="18"/>
          <w:szCs w:val="18"/>
        </w:rPr>
        <w:t>Certificate III in Instrumentation &amp; Control</w:t>
      </w:r>
    </w:p>
    <w:p w:rsidR="009B2A41" w:rsidRPr="00A43131" w:rsidRDefault="009B2A41" w:rsidP="009B2A41">
      <w:pPr>
        <w:pStyle w:val="NoSpacing"/>
        <w:jc w:val="center"/>
        <w:rPr>
          <w:sz w:val="18"/>
          <w:szCs w:val="18"/>
        </w:rPr>
      </w:pPr>
      <w:r w:rsidRPr="00A43131">
        <w:rPr>
          <w:sz w:val="18"/>
          <w:szCs w:val="18"/>
        </w:rPr>
        <w:t>EIM Training 2016</w:t>
      </w:r>
    </w:p>
    <w:p w:rsidR="009B2A41" w:rsidRPr="00A43131" w:rsidRDefault="009B2A41" w:rsidP="009B2A41">
      <w:pPr>
        <w:pStyle w:val="NoSpacing"/>
        <w:jc w:val="center"/>
        <w:rPr>
          <w:sz w:val="18"/>
          <w:szCs w:val="18"/>
        </w:rPr>
      </w:pPr>
    </w:p>
    <w:p w:rsidR="009B2A41" w:rsidRPr="00A43131" w:rsidRDefault="009B2A41" w:rsidP="009B2A41">
      <w:pPr>
        <w:pStyle w:val="NoSpacing"/>
        <w:jc w:val="center"/>
        <w:rPr>
          <w:b/>
          <w:sz w:val="18"/>
          <w:szCs w:val="18"/>
        </w:rPr>
      </w:pPr>
      <w:r w:rsidRPr="00A43131">
        <w:rPr>
          <w:b/>
          <w:sz w:val="18"/>
          <w:szCs w:val="18"/>
        </w:rPr>
        <w:t xml:space="preserve">Certificate III </w:t>
      </w:r>
      <w:proofErr w:type="spellStart"/>
      <w:r w:rsidRPr="00A43131">
        <w:rPr>
          <w:b/>
          <w:sz w:val="18"/>
          <w:szCs w:val="18"/>
        </w:rPr>
        <w:t>Electrotechnology</w:t>
      </w:r>
      <w:proofErr w:type="spellEnd"/>
      <w:r w:rsidRPr="00A43131">
        <w:rPr>
          <w:b/>
          <w:sz w:val="18"/>
          <w:szCs w:val="18"/>
        </w:rPr>
        <w:t xml:space="preserve"> Instrumentation</w:t>
      </w:r>
    </w:p>
    <w:p w:rsidR="009B2A41" w:rsidRPr="00A43131" w:rsidRDefault="009B2A41" w:rsidP="009B2A41">
      <w:pPr>
        <w:pStyle w:val="NoSpacing"/>
        <w:jc w:val="center"/>
        <w:rPr>
          <w:sz w:val="18"/>
          <w:szCs w:val="18"/>
        </w:rPr>
      </w:pPr>
      <w:r w:rsidRPr="00A43131">
        <w:rPr>
          <w:sz w:val="18"/>
          <w:szCs w:val="18"/>
        </w:rPr>
        <w:t>TAFE Whyalla 2004 - 2006</w:t>
      </w:r>
    </w:p>
    <w:p w:rsidR="009B2A41" w:rsidRPr="00A43131" w:rsidRDefault="009B2A41" w:rsidP="009B2A41">
      <w:pPr>
        <w:pStyle w:val="NoSpacing"/>
        <w:jc w:val="center"/>
        <w:rPr>
          <w:sz w:val="18"/>
          <w:szCs w:val="18"/>
        </w:rPr>
      </w:pPr>
    </w:p>
    <w:p w:rsidR="009B2A41" w:rsidRPr="00A43131" w:rsidRDefault="009B2A41" w:rsidP="009B2A41">
      <w:pPr>
        <w:pStyle w:val="NoSpacing"/>
        <w:jc w:val="center"/>
        <w:rPr>
          <w:b/>
          <w:sz w:val="18"/>
          <w:szCs w:val="18"/>
        </w:rPr>
      </w:pPr>
      <w:r w:rsidRPr="00A43131">
        <w:rPr>
          <w:b/>
          <w:sz w:val="18"/>
          <w:szCs w:val="18"/>
        </w:rPr>
        <w:t>Certificate, Electrical Mechanics and Fitting</w:t>
      </w:r>
    </w:p>
    <w:p w:rsidR="009B2A41" w:rsidRPr="00A43131" w:rsidRDefault="009B2A41" w:rsidP="009B2A41">
      <w:pPr>
        <w:pStyle w:val="NoSpacing"/>
        <w:jc w:val="center"/>
        <w:rPr>
          <w:sz w:val="18"/>
          <w:szCs w:val="18"/>
        </w:rPr>
      </w:pPr>
      <w:r w:rsidRPr="00A43131">
        <w:rPr>
          <w:sz w:val="18"/>
          <w:szCs w:val="18"/>
        </w:rPr>
        <w:t>Industry and Commerce Training Commission 1987</w:t>
      </w:r>
    </w:p>
    <w:p w:rsidR="009B2A41" w:rsidRPr="00A43131" w:rsidRDefault="009B2A41" w:rsidP="009B2A41">
      <w:pPr>
        <w:pStyle w:val="NoSpacing"/>
        <w:jc w:val="center"/>
        <w:rPr>
          <w:sz w:val="18"/>
          <w:szCs w:val="18"/>
        </w:rPr>
      </w:pPr>
    </w:p>
    <w:p w:rsidR="009B2A41" w:rsidRPr="00A43131" w:rsidRDefault="009B2A41" w:rsidP="009B2A41">
      <w:pPr>
        <w:pStyle w:val="NoSpacing"/>
        <w:jc w:val="center"/>
        <w:rPr>
          <w:b/>
          <w:sz w:val="18"/>
          <w:szCs w:val="18"/>
        </w:rPr>
      </w:pPr>
      <w:r w:rsidRPr="00A43131">
        <w:rPr>
          <w:b/>
          <w:sz w:val="18"/>
          <w:szCs w:val="18"/>
        </w:rPr>
        <w:t>Certificate, Electrical Mechanics</w:t>
      </w:r>
    </w:p>
    <w:p w:rsidR="009B2A41" w:rsidRPr="00A43131" w:rsidRDefault="009B2A41" w:rsidP="009B2A41">
      <w:pPr>
        <w:pStyle w:val="NoSpacing"/>
        <w:jc w:val="center"/>
        <w:rPr>
          <w:sz w:val="18"/>
          <w:szCs w:val="18"/>
        </w:rPr>
      </w:pPr>
      <w:r w:rsidRPr="00A43131">
        <w:rPr>
          <w:sz w:val="18"/>
          <w:szCs w:val="18"/>
        </w:rPr>
        <w:t>Army Apprentices School 1981</w:t>
      </w:r>
    </w:p>
    <w:p w:rsidR="009B2A41" w:rsidRPr="00A43131" w:rsidRDefault="009B2A41" w:rsidP="009B2A41">
      <w:pPr>
        <w:pStyle w:val="NoSpacing"/>
        <w:jc w:val="center"/>
        <w:rPr>
          <w:sz w:val="18"/>
          <w:szCs w:val="18"/>
        </w:rPr>
      </w:pPr>
    </w:p>
    <w:p w:rsidR="009B2A41" w:rsidRPr="00A43131" w:rsidRDefault="009B2A41" w:rsidP="009B2A41">
      <w:pPr>
        <w:pStyle w:val="NoSpacing"/>
        <w:jc w:val="center"/>
        <w:rPr>
          <w:b/>
          <w:sz w:val="18"/>
          <w:szCs w:val="18"/>
        </w:rPr>
      </w:pPr>
      <w:r w:rsidRPr="00A43131">
        <w:rPr>
          <w:b/>
          <w:sz w:val="18"/>
          <w:szCs w:val="18"/>
        </w:rPr>
        <w:t>Statement of Obtainment, High Voltage Switching Operator</w:t>
      </w:r>
    </w:p>
    <w:p w:rsidR="009B2A41" w:rsidRPr="00A43131" w:rsidRDefault="009B2A41" w:rsidP="009B2A41">
      <w:pPr>
        <w:pStyle w:val="NoSpacing"/>
        <w:jc w:val="center"/>
        <w:rPr>
          <w:sz w:val="18"/>
          <w:szCs w:val="18"/>
        </w:rPr>
      </w:pPr>
      <w:r w:rsidRPr="00A43131">
        <w:rPr>
          <w:sz w:val="18"/>
          <w:szCs w:val="18"/>
        </w:rPr>
        <w:t>Competency Training 2016</w:t>
      </w:r>
    </w:p>
    <w:p w:rsidR="009B2A41" w:rsidRPr="00A43131" w:rsidRDefault="009B2A41" w:rsidP="009B2A41">
      <w:pPr>
        <w:pStyle w:val="NoSpacing"/>
        <w:jc w:val="center"/>
        <w:rPr>
          <w:sz w:val="18"/>
          <w:szCs w:val="18"/>
        </w:rPr>
      </w:pPr>
    </w:p>
    <w:p w:rsidR="009B2A41" w:rsidRPr="00A43131" w:rsidRDefault="009B2A41" w:rsidP="009B2A41">
      <w:pPr>
        <w:pStyle w:val="NoSpacing"/>
        <w:jc w:val="center"/>
        <w:rPr>
          <w:sz w:val="18"/>
          <w:szCs w:val="18"/>
        </w:rPr>
      </w:pPr>
      <w:r w:rsidRPr="00A43131">
        <w:rPr>
          <w:b/>
          <w:sz w:val="18"/>
          <w:szCs w:val="18"/>
        </w:rPr>
        <w:t>Electranet High Voltage Switching</w:t>
      </w:r>
      <w:r w:rsidRPr="00A43131">
        <w:rPr>
          <w:sz w:val="18"/>
          <w:szCs w:val="18"/>
        </w:rPr>
        <w:t xml:space="preserve">, </w:t>
      </w:r>
    </w:p>
    <w:p w:rsidR="009B2A41" w:rsidRPr="00A43131" w:rsidRDefault="009B2A41" w:rsidP="009B2A41">
      <w:pPr>
        <w:pStyle w:val="NoSpacing"/>
        <w:jc w:val="center"/>
        <w:rPr>
          <w:sz w:val="18"/>
          <w:szCs w:val="18"/>
        </w:rPr>
      </w:pPr>
      <w:r w:rsidRPr="00A43131">
        <w:rPr>
          <w:sz w:val="18"/>
          <w:szCs w:val="18"/>
        </w:rPr>
        <w:t>Accredited HV Switcher Substation Access Level 3 2007</w:t>
      </w:r>
    </w:p>
    <w:p w:rsidR="009B2A41" w:rsidRPr="00A43131" w:rsidRDefault="009B2A41" w:rsidP="009B2A41">
      <w:pPr>
        <w:pStyle w:val="NoSpacing"/>
        <w:jc w:val="center"/>
        <w:rPr>
          <w:sz w:val="18"/>
          <w:szCs w:val="18"/>
        </w:rPr>
      </w:pPr>
    </w:p>
    <w:p w:rsidR="009B2A41" w:rsidRPr="00A43131" w:rsidRDefault="009B2A41" w:rsidP="009B2A41">
      <w:pPr>
        <w:pStyle w:val="NoSpacing"/>
        <w:jc w:val="center"/>
        <w:rPr>
          <w:sz w:val="18"/>
          <w:szCs w:val="18"/>
        </w:rPr>
      </w:pPr>
      <w:r w:rsidRPr="00A43131">
        <w:rPr>
          <w:b/>
          <w:sz w:val="18"/>
          <w:szCs w:val="18"/>
        </w:rPr>
        <w:t>Senior First Aid Certificate</w:t>
      </w:r>
      <w:r w:rsidRPr="00A43131">
        <w:rPr>
          <w:sz w:val="18"/>
          <w:szCs w:val="18"/>
        </w:rPr>
        <w:t xml:space="preserve">, St John </w:t>
      </w:r>
    </w:p>
    <w:p w:rsidR="009B2A41" w:rsidRPr="00A43131" w:rsidRDefault="009B2A41" w:rsidP="009B2A41">
      <w:pPr>
        <w:pStyle w:val="NoSpacing"/>
        <w:jc w:val="center"/>
        <w:rPr>
          <w:sz w:val="18"/>
          <w:szCs w:val="18"/>
        </w:rPr>
      </w:pPr>
    </w:p>
    <w:p w:rsidR="009B2A41" w:rsidRPr="00D601E2" w:rsidRDefault="009B2A41" w:rsidP="009B2A41">
      <w:pPr>
        <w:pStyle w:val="NoSpacing"/>
        <w:jc w:val="center"/>
        <w:rPr>
          <w:b/>
          <w:sz w:val="18"/>
          <w:szCs w:val="18"/>
        </w:rPr>
      </w:pPr>
      <w:r w:rsidRPr="00A43131">
        <w:rPr>
          <w:b/>
          <w:sz w:val="18"/>
          <w:szCs w:val="18"/>
        </w:rPr>
        <w:t>CPR &amp; LV Rescue, EWP, Forklift, Dangerous Goods</w:t>
      </w:r>
      <w:r w:rsidR="00CC075D">
        <w:rPr>
          <w:b/>
          <w:sz w:val="18"/>
          <w:szCs w:val="18"/>
        </w:rPr>
        <w:t xml:space="preserve">, </w:t>
      </w:r>
      <w:r w:rsidRPr="00D601E2">
        <w:rPr>
          <w:b/>
          <w:sz w:val="18"/>
          <w:szCs w:val="18"/>
        </w:rPr>
        <w:t>Section 44, Standard 11</w:t>
      </w:r>
    </w:p>
    <w:p w:rsidR="009B2A41" w:rsidRPr="00A43131" w:rsidRDefault="009B2A41" w:rsidP="009B2A41">
      <w:pPr>
        <w:pStyle w:val="NoSpacing"/>
        <w:jc w:val="center"/>
        <w:rPr>
          <w:sz w:val="18"/>
          <w:szCs w:val="18"/>
        </w:rPr>
      </w:pPr>
    </w:p>
    <w:p w:rsidR="009B2A41" w:rsidRPr="00A43131" w:rsidRDefault="009B2A41" w:rsidP="009B2A41">
      <w:pPr>
        <w:pStyle w:val="NoSpacing"/>
        <w:jc w:val="center"/>
        <w:rPr>
          <w:sz w:val="18"/>
          <w:szCs w:val="18"/>
        </w:rPr>
      </w:pPr>
      <w:r w:rsidRPr="00A43131">
        <w:rPr>
          <w:b/>
          <w:sz w:val="18"/>
          <w:szCs w:val="18"/>
        </w:rPr>
        <w:t>Technical skills:</w:t>
      </w:r>
      <w:r w:rsidRPr="00A43131">
        <w:rPr>
          <w:sz w:val="18"/>
          <w:szCs w:val="18"/>
        </w:rPr>
        <w:t xml:space="preserve"> </w:t>
      </w:r>
    </w:p>
    <w:p w:rsidR="009B2A41" w:rsidRPr="00A43131" w:rsidRDefault="009B2A41" w:rsidP="009B2A41">
      <w:pPr>
        <w:pStyle w:val="NoSpacing"/>
        <w:jc w:val="center"/>
        <w:rPr>
          <w:sz w:val="18"/>
          <w:szCs w:val="18"/>
        </w:rPr>
      </w:pPr>
      <w:r w:rsidRPr="00A43131">
        <w:rPr>
          <w:sz w:val="18"/>
          <w:szCs w:val="18"/>
        </w:rPr>
        <w:t>Doble DTAF</w:t>
      </w:r>
    </w:p>
    <w:p w:rsidR="009B2A41" w:rsidRPr="00A43131" w:rsidRDefault="009B2A41" w:rsidP="009B2A41">
      <w:pPr>
        <w:pStyle w:val="NoSpacing"/>
        <w:jc w:val="center"/>
        <w:rPr>
          <w:sz w:val="18"/>
          <w:szCs w:val="18"/>
        </w:rPr>
      </w:pPr>
      <w:r w:rsidRPr="00A43131">
        <w:rPr>
          <w:sz w:val="18"/>
          <w:szCs w:val="18"/>
        </w:rPr>
        <w:t>Omicron</w:t>
      </w:r>
    </w:p>
    <w:p w:rsidR="009B2A41" w:rsidRPr="00A43131" w:rsidRDefault="009B2A41" w:rsidP="009B2A41">
      <w:pPr>
        <w:pStyle w:val="NoSpacing"/>
        <w:jc w:val="center"/>
        <w:rPr>
          <w:sz w:val="18"/>
          <w:szCs w:val="18"/>
        </w:rPr>
      </w:pPr>
      <w:r w:rsidRPr="00A43131">
        <w:rPr>
          <w:sz w:val="18"/>
          <w:szCs w:val="18"/>
        </w:rPr>
        <w:t>Windows 3.x, 95, 98, 2000, NT, XP, 10</w:t>
      </w:r>
      <w:r>
        <w:rPr>
          <w:sz w:val="18"/>
          <w:szCs w:val="18"/>
        </w:rPr>
        <w:t xml:space="preserve">: </w:t>
      </w:r>
      <w:r w:rsidRPr="00A43131">
        <w:rPr>
          <w:sz w:val="18"/>
          <w:szCs w:val="18"/>
        </w:rPr>
        <w:t>TCP/IP Protocols</w:t>
      </w:r>
    </w:p>
    <w:p w:rsidR="009B2A41" w:rsidRPr="00A43131" w:rsidRDefault="009B2A41" w:rsidP="009B2A41">
      <w:pPr>
        <w:pStyle w:val="NoSpacing"/>
        <w:jc w:val="center"/>
        <w:rPr>
          <w:sz w:val="18"/>
          <w:szCs w:val="18"/>
        </w:rPr>
      </w:pPr>
      <w:r w:rsidRPr="00A43131">
        <w:rPr>
          <w:sz w:val="18"/>
          <w:szCs w:val="18"/>
        </w:rPr>
        <w:t xml:space="preserve">Microsoft (Word, Excel, Access, Project) </w:t>
      </w:r>
    </w:p>
    <w:p w:rsidR="009B2A41" w:rsidRPr="00A43131" w:rsidRDefault="009B2A41" w:rsidP="009B2A41">
      <w:pPr>
        <w:pStyle w:val="NoSpacing"/>
        <w:jc w:val="center"/>
        <w:rPr>
          <w:sz w:val="18"/>
          <w:szCs w:val="18"/>
        </w:rPr>
      </w:pPr>
      <w:r w:rsidRPr="00A43131">
        <w:rPr>
          <w:sz w:val="18"/>
          <w:szCs w:val="18"/>
        </w:rPr>
        <w:t>Adobe Photoshop</w:t>
      </w:r>
      <w:r w:rsidR="00CC075D">
        <w:rPr>
          <w:sz w:val="18"/>
          <w:szCs w:val="18"/>
        </w:rPr>
        <w:t xml:space="preserve">, </w:t>
      </w:r>
      <w:proofErr w:type="spellStart"/>
      <w:r w:rsidRPr="00A43131">
        <w:rPr>
          <w:sz w:val="18"/>
          <w:szCs w:val="18"/>
        </w:rPr>
        <w:t>Coreldraw</w:t>
      </w:r>
      <w:proofErr w:type="spellEnd"/>
    </w:p>
    <w:p w:rsidR="009B2A41" w:rsidRPr="00A43131" w:rsidRDefault="009B2A41" w:rsidP="009B2A41">
      <w:pPr>
        <w:pStyle w:val="NoSpacing"/>
        <w:jc w:val="center"/>
        <w:rPr>
          <w:sz w:val="18"/>
          <w:szCs w:val="18"/>
        </w:rPr>
      </w:pPr>
      <w:r w:rsidRPr="00A43131">
        <w:rPr>
          <w:sz w:val="18"/>
          <w:szCs w:val="18"/>
        </w:rPr>
        <w:t>Internet/Web Page Development</w:t>
      </w:r>
    </w:p>
    <w:p w:rsidR="009B2A41" w:rsidRPr="00A43131" w:rsidRDefault="009B2A41" w:rsidP="009B2A41">
      <w:pPr>
        <w:pStyle w:val="NoSpacing"/>
        <w:jc w:val="center"/>
        <w:rPr>
          <w:sz w:val="18"/>
          <w:szCs w:val="18"/>
        </w:rPr>
      </w:pPr>
      <w:proofErr w:type="spellStart"/>
      <w:r w:rsidRPr="00A43131">
        <w:rPr>
          <w:sz w:val="18"/>
          <w:szCs w:val="18"/>
        </w:rPr>
        <w:t>AutoCad</w:t>
      </w:r>
      <w:proofErr w:type="spellEnd"/>
    </w:p>
    <w:p w:rsidR="009B2A41" w:rsidRPr="00A43131" w:rsidRDefault="009B2A41" w:rsidP="009B2A41">
      <w:pPr>
        <w:pStyle w:val="NoSpacing"/>
        <w:jc w:val="center"/>
        <w:rPr>
          <w:sz w:val="18"/>
          <w:szCs w:val="18"/>
        </w:rPr>
      </w:pPr>
    </w:p>
    <w:p w:rsidR="009B2A41" w:rsidRPr="00A43131" w:rsidRDefault="009B2A41" w:rsidP="009B2A41">
      <w:pPr>
        <w:pStyle w:val="NoSpacing"/>
        <w:jc w:val="center"/>
        <w:rPr>
          <w:b/>
          <w:sz w:val="18"/>
          <w:szCs w:val="18"/>
        </w:rPr>
      </w:pPr>
      <w:r w:rsidRPr="00A43131">
        <w:rPr>
          <w:b/>
          <w:sz w:val="18"/>
          <w:szCs w:val="18"/>
        </w:rPr>
        <w:t>Affiliations:</w:t>
      </w:r>
    </w:p>
    <w:p w:rsidR="009B2A41" w:rsidRPr="00A43131" w:rsidRDefault="009B2A41" w:rsidP="009B2A41">
      <w:pPr>
        <w:pStyle w:val="NoSpacing"/>
        <w:jc w:val="center"/>
        <w:rPr>
          <w:sz w:val="18"/>
          <w:szCs w:val="18"/>
        </w:rPr>
      </w:pPr>
      <w:r w:rsidRPr="00A43131">
        <w:rPr>
          <w:sz w:val="18"/>
          <w:szCs w:val="18"/>
        </w:rPr>
        <w:t>The Electric Energy Society of Australia, Member</w:t>
      </w:r>
    </w:p>
    <w:p w:rsidR="009B2A41" w:rsidRPr="00A43131" w:rsidRDefault="009B2A41" w:rsidP="009B2A41">
      <w:pPr>
        <w:pStyle w:val="NoSpacing"/>
        <w:jc w:val="center"/>
        <w:rPr>
          <w:sz w:val="18"/>
          <w:szCs w:val="18"/>
        </w:rPr>
      </w:pPr>
      <w:r w:rsidRPr="00A43131">
        <w:rPr>
          <w:sz w:val="18"/>
          <w:szCs w:val="18"/>
        </w:rPr>
        <w:t>Institute of Instrumentation Control &amp; Automation, Member</w:t>
      </w:r>
    </w:p>
    <w:p w:rsidR="009B2A41" w:rsidRPr="00A43131" w:rsidRDefault="009B2A41" w:rsidP="009B2A41">
      <w:pPr>
        <w:ind w:left="446"/>
        <w:contextualSpacing/>
        <w:jc w:val="center"/>
        <w:rPr>
          <w:sz w:val="18"/>
          <w:szCs w:val="18"/>
        </w:rPr>
      </w:pPr>
      <w:r w:rsidRPr="00A43131">
        <w:rPr>
          <w:sz w:val="18"/>
          <w:szCs w:val="18"/>
        </w:rPr>
        <w:t xml:space="preserve">The International Association of Commissioning Engineers, Fellow </w:t>
      </w:r>
    </w:p>
    <w:p w:rsidR="009B2A41" w:rsidRDefault="009B2A41" w:rsidP="009B2A41">
      <w:pPr>
        <w:ind w:left="446"/>
        <w:contextualSpacing/>
        <w:jc w:val="center"/>
        <w:rPr>
          <w:sz w:val="18"/>
          <w:szCs w:val="18"/>
        </w:rPr>
      </w:pPr>
      <w:r w:rsidRPr="00A43131">
        <w:rPr>
          <w:sz w:val="18"/>
          <w:szCs w:val="18"/>
        </w:rPr>
        <w:t>The International Society of Automation, Member</w:t>
      </w:r>
    </w:p>
    <w:p w:rsidR="009B2A41" w:rsidRPr="00A43131" w:rsidRDefault="009B2A41" w:rsidP="009B2A41">
      <w:pPr>
        <w:ind w:left="446"/>
        <w:contextualSpacing/>
        <w:jc w:val="center"/>
        <w:rPr>
          <w:sz w:val="18"/>
          <w:szCs w:val="18"/>
        </w:rPr>
      </w:pPr>
      <w:r>
        <w:rPr>
          <w:sz w:val="18"/>
          <w:szCs w:val="18"/>
        </w:rPr>
        <w:t>The Society of Petroleum Engineers, Member</w:t>
      </w:r>
    </w:p>
    <w:p w:rsidR="009B2A41" w:rsidRDefault="009B2A41" w:rsidP="00AC18FD">
      <w:pPr>
        <w:rPr>
          <w:sz w:val="10"/>
          <w:szCs w:val="10"/>
        </w:rPr>
      </w:pPr>
    </w:p>
    <w:p w:rsidR="009B2A41" w:rsidRPr="00775DC6" w:rsidRDefault="009B2A41" w:rsidP="009B2A41">
      <w:pPr>
        <w:pStyle w:val="NoSpacing"/>
        <w:ind w:left="720"/>
        <w:rPr>
          <w:sz w:val="12"/>
          <w:szCs w:val="12"/>
        </w:rPr>
      </w:pPr>
    </w:p>
    <w:p w:rsidR="009B2A41" w:rsidRPr="004252E0" w:rsidRDefault="009B2A41" w:rsidP="009B2A41">
      <w:pPr>
        <w:jc w:val="right"/>
        <w:rPr>
          <w:b/>
          <w:color w:val="808080"/>
          <w:sz w:val="22"/>
          <w:szCs w:val="22"/>
        </w:rPr>
      </w:pPr>
      <w:r w:rsidRPr="004252E0">
        <w:rPr>
          <w:b/>
          <w:color w:val="808080"/>
          <w:sz w:val="22"/>
          <w:szCs w:val="22"/>
        </w:rPr>
        <w:t xml:space="preserve">Peter Clyde May, Resume Page </w:t>
      </w:r>
      <w:r>
        <w:rPr>
          <w:b/>
          <w:color w:val="808080"/>
          <w:sz w:val="22"/>
          <w:szCs w:val="22"/>
        </w:rPr>
        <w:t>3</w:t>
      </w:r>
    </w:p>
    <w:p w:rsidR="009B2A41" w:rsidRPr="006A2824" w:rsidRDefault="009B2A41" w:rsidP="009B2A41">
      <w:pPr>
        <w:pStyle w:val="NoSpacing"/>
        <w:rPr>
          <w:sz w:val="12"/>
          <w:szCs w:val="12"/>
        </w:rPr>
      </w:pPr>
    </w:p>
    <w:p w:rsidR="00AC18FD" w:rsidRPr="00D25A68" w:rsidRDefault="00AC18FD" w:rsidP="00AC18FD">
      <w:pPr>
        <w:pBdr>
          <w:top w:val="single" w:sz="12" w:space="1" w:color="auto"/>
          <w:bottom w:val="thinThickLargeGap" w:sz="8" w:space="1" w:color="auto"/>
        </w:pBdr>
        <w:contextualSpacing/>
        <w:jc w:val="center"/>
        <w:rPr>
          <w:b/>
          <w:smallCaps/>
          <w:spacing w:val="60"/>
          <w:sz w:val="24"/>
        </w:rPr>
      </w:pPr>
      <w:r>
        <w:rPr>
          <w:b/>
          <w:smallCaps/>
          <w:spacing w:val="60"/>
          <w:sz w:val="24"/>
        </w:rPr>
        <w:t>Work History</w:t>
      </w:r>
    </w:p>
    <w:p w:rsidR="00AC18FD" w:rsidRPr="004C5CCB" w:rsidRDefault="00AC18FD" w:rsidP="00AC18FD">
      <w:pPr>
        <w:contextualSpacing/>
        <w:rPr>
          <w:b/>
          <w:sz w:val="12"/>
          <w:szCs w:val="12"/>
          <w:u w:val="single"/>
        </w:rPr>
      </w:pPr>
    </w:p>
    <w:p w:rsidR="00C54603" w:rsidRDefault="00C54603" w:rsidP="00122C27">
      <w:pPr>
        <w:pStyle w:val="NoSpacing"/>
        <w:rPr>
          <w:sz w:val="22"/>
          <w:szCs w:val="22"/>
        </w:rPr>
      </w:pPr>
      <w:r>
        <w:rPr>
          <w:b/>
          <w:sz w:val="22"/>
          <w:szCs w:val="22"/>
        </w:rPr>
        <w:t>Kentz - Member of the SNC Lavalin Group,</w:t>
      </w:r>
      <w:r w:rsidRPr="00813779">
        <w:rPr>
          <w:sz w:val="22"/>
          <w:szCs w:val="22"/>
        </w:rPr>
        <w:t xml:space="preserve"> </w:t>
      </w:r>
      <w:proofErr w:type="spellStart"/>
      <w:r w:rsidR="00813779">
        <w:rPr>
          <w:sz w:val="22"/>
          <w:szCs w:val="22"/>
        </w:rPr>
        <w:t>Ichthys</w:t>
      </w:r>
      <w:proofErr w:type="spellEnd"/>
      <w:r w:rsidR="00813779">
        <w:rPr>
          <w:sz w:val="22"/>
          <w:szCs w:val="22"/>
        </w:rPr>
        <w:t xml:space="preserve"> LNG Project | INPEX, Darwin</w:t>
      </w:r>
      <w:r>
        <w:rPr>
          <w:sz w:val="22"/>
          <w:szCs w:val="22"/>
        </w:rPr>
        <w:t>,</w:t>
      </w:r>
      <w:r w:rsidR="00813779">
        <w:rPr>
          <w:sz w:val="22"/>
          <w:szCs w:val="22"/>
        </w:rPr>
        <w:t xml:space="preserve"> </w:t>
      </w:r>
      <w:r w:rsidR="00E7634B">
        <w:rPr>
          <w:sz w:val="22"/>
          <w:szCs w:val="22"/>
        </w:rPr>
        <w:t xml:space="preserve">Instrumentation Technician; </w:t>
      </w:r>
      <w:r w:rsidR="00813779">
        <w:rPr>
          <w:sz w:val="22"/>
          <w:szCs w:val="22"/>
        </w:rPr>
        <w:t>Electrician, Current</w:t>
      </w:r>
    </w:p>
    <w:p w:rsidR="00F72233" w:rsidRPr="00C444DC" w:rsidRDefault="00F72233" w:rsidP="00F72233">
      <w:pPr>
        <w:pStyle w:val="NoSpacing"/>
        <w:rPr>
          <w:color w:val="000000"/>
          <w:sz w:val="22"/>
          <w:szCs w:val="22"/>
        </w:rPr>
      </w:pPr>
    </w:p>
    <w:p w:rsidR="00F72233" w:rsidRPr="00F72233" w:rsidRDefault="00F72233" w:rsidP="00F72233">
      <w:pPr>
        <w:pStyle w:val="NoSpacing"/>
        <w:numPr>
          <w:ilvl w:val="0"/>
          <w:numId w:val="35"/>
        </w:numPr>
        <w:rPr>
          <w:sz w:val="22"/>
          <w:szCs w:val="22"/>
        </w:rPr>
      </w:pPr>
      <w:r w:rsidRPr="00C444DC">
        <w:rPr>
          <w:color w:val="000000"/>
          <w:sz w:val="22"/>
          <w:szCs w:val="22"/>
          <w:lang w:eastAsia="en-AU"/>
        </w:rPr>
        <w:t>Installation of local instruments delivered loose on modules, preassembled units, preassembled racks and vendor supplied skids</w:t>
      </w:r>
    </w:p>
    <w:p w:rsidR="00F72233" w:rsidRPr="00F72233" w:rsidRDefault="00F72233" w:rsidP="00F72233">
      <w:pPr>
        <w:pStyle w:val="NoSpacing"/>
        <w:numPr>
          <w:ilvl w:val="0"/>
          <w:numId w:val="35"/>
        </w:numPr>
        <w:rPr>
          <w:sz w:val="22"/>
          <w:szCs w:val="22"/>
        </w:rPr>
      </w:pPr>
      <w:r w:rsidRPr="00C444DC">
        <w:rPr>
          <w:color w:val="000000"/>
          <w:sz w:val="22"/>
          <w:szCs w:val="22"/>
          <w:lang w:eastAsia="en-AU"/>
        </w:rPr>
        <w:t>Module fabrication hook up and carry over works</w:t>
      </w:r>
    </w:p>
    <w:p w:rsidR="00F72233" w:rsidRPr="00F72233" w:rsidRDefault="00F72233" w:rsidP="00F72233">
      <w:pPr>
        <w:pStyle w:val="NoSpacing"/>
        <w:numPr>
          <w:ilvl w:val="0"/>
          <w:numId w:val="35"/>
        </w:numPr>
        <w:rPr>
          <w:sz w:val="22"/>
          <w:szCs w:val="22"/>
        </w:rPr>
      </w:pPr>
      <w:r w:rsidRPr="00C444DC">
        <w:rPr>
          <w:color w:val="000000"/>
          <w:sz w:val="22"/>
          <w:szCs w:val="22"/>
          <w:lang w:eastAsia="en-AU"/>
        </w:rPr>
        <w:t>Installation of local instruments on field-installed piping and equipment, including their junction box, steel supports, etc.</w:t>
      </w:r>
      <w:r w:rsidRPr="00C444DC">
        <w:rPr>
          <w:color w:val="000000"/>
          <w:sz w:val="22"/>
          <w:szCs w:val="22"/>
        </w:rPr>
        <w:t xml:space="preserve"> </w:t>
      </w:r>
    </w:p>
    <w:p w:rsidR="00F72233" w:rsidRPr="00F72233" w:rsidRDefault="00F72233" w:rsidP="00F72233">
      <w:pPr>
        <w:pStyle w:val="NoSpacing"/>
        <w:numPr>
          <w:ilvl w:val="0"/>
          <w:numId w:val="35"/>
        </w:numPr>
        <w:rPr>
          <w:sz w:val="22"/>
          <w:szCs w:val="22"/>
        </w:rPr>
      </w:pPr>
      <w:r w:rsidRPr="00C444DC">
        <w:rPr>
          <w:color w:val="000000"/>
          <w:sz w:val="22"/>
          <w:szCs w:val="22"/>
          <w:lang w:eastAsia="en-AU"/>
        </w:rPr>
        <w:t>Installation of control board (Distributed Control System, panel, etc.) and computer system inside the main control building, including all internal cabling/wiring</w:t>
      </w:r>
    </w:p>
    <w:p w:rsidR="00F72233" w:rsidRPr="00F72233" w:rsidRDefault="00F72233" w:rsidP="00F72233">
      <w:pPr>
        <w:pStyle w:val="NoSpacing"/>
        <w:numPr>
          <w:ilvl w:val="0"/>
          <w:numId w:val="35"/>
        </w:numPr>
        <w:rPr>
          <w:sz w:val="22"/>
          <w:szCs w:val="22"/>
        </w:rPr>
      </w:pPr>
      <w:r w:rsidRPr="00C444DC">
        <w:rPr>
          <w:color w:val="000000"/>
          <w:sz w:val="22"/>
          <w:szCs w:val="22"/>
          <w:lang w:eastAsia="en-AU"/>
        </w:rPr>
        <w:t>Installation of analysers and analyser houses</w:t>
      </w:r>
    </w:p>
    <w:p w:rsidR="00F72233" w:rsidRPr="00F72233" w:rsidRDefault="00F72233" w:rsidP="00F72233">
      <w:pPr>
        <w:pStyle w:val="NoSpacing"/>
        <w:numPr>
          <w:ilvl w:val="0"/>
          <w:numId w:val="35"/>
        </w:numPr>
        <w:rPr>
          <w:sz w:val="22"/>
          <w:szCs w:val="22"/>
        </w:rPr>
      </w:pPr>
      <w:r w:rsidRPr="00C444DC">
        <w:rPr>
          <w:color w:val="000000"/>
          <w:sz w:val="22"/>
          <w:szCs w:val="22"/>
          <w:lang w:eastAsia="en-AU"/>
        </w:rPr>
        <w:t>All required field calibrations, tests and inspections for the instrument installation including SAT of LIR and ICSS</w:t>
      </w:r>
    </w:p>
    <w:p w:rsidR="00F72233" w:rsidRPr="00F72233" w:rsidRDefault="00F72233" w:rsidP="00F72233">
      <w:pPr>
        <w:pStyle w:val="NoSpacing"/>
        <w:numPr>
          <w:ilvl w:val="0"/>
          <w:numId w:val="35"/>
        </w:numPr>
        <w:rPr>
          <w:sz w:val="22"/>
          <w:szCs w:val="22"/>
        </w:rPr>
      </w:pPr>
      <w:r w:rsidRPr="00C444DC">
        <w:rPr>
          <w:color w:val="000000"/>
          <w:sz w:val="22"/>
          <w:szCs w:val="22"/>
          <w:lang w:eastAsia="en-AU"/>
        </w:rPr>
        <w:t>Supervision of AC vendor specialist for LIR AC commissioning and testing</w:t>
      </w:r>
    </w:p>
    <w:p w:rsidR="00E7634B" w:rsidRPr="00F72233" w:rsidRDefault="00E7634B" w:rsidP="00E7634B">
      <w:pPr>
        <w:pStyle w:val="NoSpacing"/>
        <w:numPr>
          <w:ilvl w:val="0"/>
          <w:numId w:val="35"/>
        </w:numPr>
        <w:rPr>
          <w:sz w:val="22"/>
          <w:szCs w:val="22"/>
        </w:rPr>
      </w:pPr>
      <w:r w:rsidRPr="00F72233">
        <w:rPr>
          <w:sz w:val="22"/>
          <w:szCs w:val="22"/>
        </w:rPr>
        <w:t>Installation, set up and calibration of site instruments</w:t>
      </w:r>
      <w:r w:rsidR="00F72233" w:rsidRPr="00F72233">
        <w:rPr>
          <w:sz w:val="22"/>
          <w:szCs w:val="22"/>
        </w:rPr>
        <w:t xml:space="preserve"> (including Fire Safety System)</w:t>
      </w:r>
    </w:p>
    <w:p w:rsidR="00387C58" w:rsidRPr="00F72233" w:rsidRDefault="00387C58" w:rsidP="00E7634B">
      <w:pPr>
        <w:pStyle w:val="NoSpacing"/>
        <w:numPr>
          <w:ilvl w:val="0"/>
          <w:numId w:val="35"/>
        </w:numPr>
        <w:rPr>
          <w:sz w:val="22"/>
          <w:szCs w:val="22"/>
        </w:rPr>
      </w:pPr>
      <w:r w:rsidRPr="00F72233">
        <w:rPr>
          <w:sz w:val="22"/>
          <w:szCs w:val="22"/>
        </w:rPr>
        <w:t>Disconnect and reconnect control valves</w:t>
      </w:r>
    </w:p>
    <w:p w:rsidR="00813779" w:rsidRPr="00F72233" w:rsidRDefault="00813779" w:rsidP="00813779">
      <w:pPr>
        <w:pStyle w:val="NoSpacing"/>
        <w:numPr>
          <w:ilvl w:val="0"/>
          <w:numId w:val="35"/>
        </w:numPr>
        <w:rPr>
          <w:sz w:val="22"/>
          <w:szCs w:val="22"/>
        </w:rPr>
      </w:pPr>
      <w:r w:rsidRPr="00F72233">
        <w:rPr>
          <w:sz w:val="22"/>
          <w:szCs w:val="22"/>
        </w:rPr>
        <w:t>Installation and termination of HV cables and LV control cables</w:t>
      </w:r>
    </w:p>
    <w:p w:rsidR="00B81EFA" w:rsidRPr="00F72233" w:rsidRDefault="00B81EFA" w:rsidP="00B81EFA">
      <w:pPr>
        <w:pStyle w:val="NoSpacing"/>
        <w:numPr>
          <w:ilvl w:val="0"/>
          <w:numId w:val="35"/>
        </w:numPr>
        <w:rPr>
          <w:sz w:val="22"/>
          <w:szCs w:val="22"/>
        </w:rPr>
      </w:pPr>
      <w:r w:rsidRPr="00F72233">
        <w:rPr>
          <w:sz w:val="22"/>
          <w:szCs w:val="22"/>
        </w:rPr>
        <w:t>Permit to Work</w:t>
      </w:r>
    </w:p>
    <w:p w:rsidR="00B81EFA" w:rsidRPr="00F72233" w:rsidRDefault="00B81EFA" w:rsidP="00B81EFA">
      <w:pPr>
        <w:pStyle w:val="NoSpacing"/>
        <w:numPr>
          <w:ilvl w:val="0"/>
          <w:numId w:val="35"/>
        </w:numPr>
        <w:rPr>
          <w:sz w:val="22"/>
          <w:szCs w:val="22"/>
        </w:rPr>
      </w:pPr>
      <w:r w:rsidRPr="00F72233">
        <w:rPr>
          <w:sz w:val="22"/>
          <w:szCs w:val="22"/>
        </w:rPr>
        <w:t>Lock Out Tag Out</w:t>
      </w:r>
    </w:p>
    <w:p w:rsidR="00813779" w:rsidRPr="00F72233" w:rsidRDefault="00813779" w:rsidP="00122C27">
      <w:pPr>
        <w:pStyle w:val="NoSpacing"/>
        <w:rPr>
          <w:sz w:val="22"/>
          <w:szCs w:val="22"/>
        </w:rPr>
      </w:pPr>
    </w:p>
    <w:p w:rsidR="00122C27" w:rsidRDefault="00122C27" w:rsidP="00122C27">
      <w:pPr>
        <w:pStyle w:val="NoSpacing"/>
        <w:rPr>
          <w:sz w:val="22"/>
          <w:szCs w:val="22"/>
        </w:rPr>
      </w:pPr>
      <w:r w:rsidRPr="005F7CB8">
        <w:rPr>
          <w:b/>
          <w:sz w:val="22"/>
          <w:szCs w:val="22"/>
        </w:rPr>
        <w:t>UGL Limited</w:t>
      </w:r>
      <w:r w:rsidRPr="005F7CB8">
        <w:rPr>
          <w:sz w:val="22"/>
          <w:szCs w:val="22"/>
        </w:rPr>
        <w:t xml:space="preserve">, </w:t>
      </w:r>
      <w:r>
        <w:rPr>
          <w:sz w:val="22"/>
          <w:szCs w:val="22"/>
        </w:rPr>
        <w:t>Roma2,</w:t>
      </w:r>
      <w:r w:rsidR="00C54603">
        <w:rPr>
          <w:sz w:val="22"/>
          <w:szCs w:val="22"/>
        </w:rPr>
        <w:t xml:space="preserve"> </w:t>
      </w:r>
      <w:r w:rsidRPr="005F7CB8">
        <w:rPr>
          <w:sz w:val="22"/>
          <w:szCs w:val="22"/>
        </w:rPr>
        <w:t>Fairview 0</w:t>
      </w:r>
      <w:r>
        <w:rPr>
          <w:sz w:val="22"/>
          <w:szCs w:val="22"/>
        </w:rPr>
        <w:t>5 Qld</w:t>
      </w:r>
      <w:r w:rsidRPr="005F7CB8">
        <w:rPr>
          <w:sz w:val="22"/>
          <w:szCs w:val="22"/>
        </w:rPr>
        <w:t xml:space="preserve">, </w:t>
      </w:r>
      <w:r>
        <w:rPr>
          <w:sz w:val="22"/>
          <w:szCs w:val="22"/>
        </w:rPr>
        <w:t>High Voltage Tester/</w:t>
      </w:r>
      <w:r w:rsidRPr="005F7CB8">
        <w:rPr>
          <w:sz w:val="22"/>
          <w:szCs w:val="22"/>
        </w:rPr>
        <w:t>Commissioning Technician, 201</w:t>
      </w:r>
      <w:r>
        <w:rPr>
          <w:sz w:val="22"/>
          <w:szCs w:val="22"/>
        </w:rPr>
        <w:t>6</w:t>
      </w:r>
    </w:p>
    <w:p w:rsidR="00122C27" w:rsidRDefault="00122C27" w:rsidP="00122C27">
      <w:pPr>
        <w:pStyle w:val="NoSpacing"/>
        <w:numPr>
          <w:ilvl w:val="0"/>
          <w:numId w:val="35"/>
        </w:numPr>
        <w:rPr>
          <w:sz w:val="22"/>
          <w:szCs w:val="22"/>
        </w:rPr>
      </w:pPr>
      <w:r>
        <w:rPr>
          <w:sz w:val="22"/>
          <w:szCs w:val="22"/>
        </w:rPr>
        <w:t>Commissioning and QA checks substation construction,</w:t>
      </w:r>
      <w:r w:rsidRPr="005F7CB8">
        <w:rPr>
          <w:sz w:val="22"/>
          <w:szCs w:val="22"/>
        </w:rPr>
        <w:t xml:space="preserve"> including </w:t>
      </w:r>
      <w:r>
        <w:rPr>
          <w:sz w:val="22"/>
          <w:szCs w:val="22"/>
        </w:rPr>
        <w:t xml:space="preserve">integrity of </w:t>
      </w:r>
      <w:r w:rsidRPr="005F7CB8">
        <w:rPr>
          <w:sz w:val="22"/>
          <w:szCs w:val="22"/>
        </w:rPr>
        <w:t>cable installation</w:t>
      </w:r>
      <w:r>
        <w:rPr>
          <w:sz w:val="22"/>
          <w:szCs w:val="22"/>
        </w:rPr>
        <w:t>s</w:t>
      </w:r>
      <w:r w:rsidRPr="005F7CB8">
        <w:rPr>
          <w:sz w:val="22"/>
          <w:szCs w:val="22"/>
        </w:rPr>
        <w:t xml:space="preserve"> and termination</w:t>
      </w:r>
      <w:r>
        <w:rPr>
          <w:sz w:val="22"/>
          <w:szCs w:val="22"/>
        </w:rPr>
        <w:t>s</w:t>
      </w:r>
      <w:r w:rsidRPr="005F7CB8">
        <w:rPr>
          <w:sz w:val="22"/>
          <w:szCs w:val="22"/>
        </w:rPr>
        <w:t xml:space="preserve"> (control cabling, m</w:t>
      </w:r>
      <w:r>
        <w:rPr>
          <w:sz w:val="22"/>
          <w:szCs w:val="22"/>
        </w:rPr>
        <w:t>etal sheathed, and armoured).</w:t>
      </w:r>
    </w:p>
    <w:p w:rsidR="00122C27" w:rsidRDefault="00122C27" w:rsidP="00122C27">
      <w:pPr>
        <w:pStyle w:val="NoSpacing"/>
        <w:numPr>
          <w:ilvl w:val="0"/>
          <w:numId w:val="35"/>
        </w:numPr>
        <w:rPr>
          <w:sz w:val="22"/>
          <w:szCs w:val="22"/>
        </w:rPr>
      </w:pPr>
      <w:r>
        <w:rPr>
          <w:sz w:val="22"/>
          <w:szCs w:val="22"/>
        </w:rPr>
        <w:t>Commissioning of 132kV, 33kV and 415v control panels and switchboards.</w:t>
      </w:r>
    </w:p>
    <w:p w:rsidR="00122C27" w:rsidRDefault="00122C27" w:rsidP="00122C27">
      <w:pPr>
        <w:pStyle w:val="NoSpacing"/>
        <w:numPr>
          <w:ilvl w:val="0"/>
          <w:numId w:val="35"/>
        </w:numPr>
        <w:rPr>
          <w:sz w:val="22"/>
          <w:szCs w:val="22"/>
        </w:rPr>
      </w:pPr>
      <w:r>
        <w:rPr>
          <w:sz w:val="22"/>
          <w:szCs w:val="22"/>
        </w:rPr>
        <w:t>Control and protection relay testing.</w:t>
      </w:r>
    </w:p>
    <w:p w:rsidR="00122C27" w:rsidRPr="00E57F11" w:rsidRDefault="00122C27" w:rsidP="00122C27">
      <w:pPr>
        <w:pStyle w:val="NoSpacing"/>
        <w:numPr>
          <w:ilvl w:val="0"/>
          <w:numId w:val="35"/>
        </w:numPr>
        <w:rPr>
          <w:sz w:val="22"/>
          <w:szCs w:val="22"/>
        </w:rPr>
      </w:pPr>
      <w:r w:rsidRPr="005F7CB8">
        <w:rPr>
          <w:sz w:val="22"/>
          <w:szCs w:val="22"/>
        </w:rPr>
        <w:t xml:space="preserve">HV </w:t>
      </w:r>
      <w:r>
        <w:rPr>
          <w:sz w:val="22"/>
          <w:szCs w:val="22"/>
        </w:rPr>
        <w:t xml:space="preserve">injection testing of </w:t>
      </w:r>
      <w:r w:rsidRPr="005F7CB8">
        <w:rPr>
          <w:sz w:val="22"/>
          <w:szCs w:val="22"/>
        </w:rPr>
        <w:t>primary plant</w:t>
      </w:r>
      <w:r>
        <w:rPr>
          <w:sz w:val="22"/>
          <w:szCs w:val="22"/>
        </w:rPr>
        <w:t>.</w:t>
      </w:r>
    </w:p>
    <w:p w:rsidR="00122C27" w:rsidRPr="005F7CB8" w:rsidRDefault="00122C27" w:rsidP="00122C27">
      <w:pPr>
        <w:pStyle w:val="NoSpacing"/>
        <w:numPr>
          <w:ilvl w:val="0"/>
          <w:numId w:val="35"/>
        </w:numPr>
        <w:rPr>
          <w:sz w:val="22"/>
          <w:szCs w:val="22"/>
        </w:rPr>
      </w:pPr>
      <w:r w:rsidRPr="005F7CB8">
        <w:rPr>
          <w:sz w:val="22"/>
          <w:szCs w:val="22"/>
        </w:rPr>
        <w:t xml:space="preserve">Conducted high voltage testing of </w:t>
      </w:r>
      <w:r>
        <w:rPr>
          <w:sz w:val="22"/>
          <w:szCs w:val="22"/>
        </w:rPr>
        <w:t>33kV switchboard</w:t>
      </w:r>
      <w:r w:rsidRPr="005F7CB8">
        <w:rPr>
          <w:sz w:val="22"/>
          <w:szCs w:val="22"/>
        </w:rPr>
        <w:t>.</w:t>
      </w:r>
    </w:p>
    <w:p w:rsidR="00122C27" w:rsidRPr="005F7CB8" w:rsidRDefault="00122C27" w:rsidP="00122C27">
      <w:pPr>
        <w:pStyle w:val="NoSpacing"/>
        <w:numPr>
          <w:ilvl w:val="0"/>
          <w:numId w:val="35"/>
        </w:numPr>
        <w:rPr>
          <w:sz w:val="22"/>
          <w:szCs w:val="22"/>
        </w:rPr>
      </w:pPr>
      <w:r w:rsidRPr="005F7CB8">
        <w:rPr>
          <w:sz w:val="22"/>
          <w:szCs w:val="22"/>
        </w:rPr>
        <w:t>Successfully developed, implemented, and monitored quality and safety systems</w:t>
      </w:r>
      <w:r>
        <w:rPr>
          <w:sz w:val="22"/>
          <w:szCs w:val="22"/>
        </w:rPr>
        <w:t xml:space="preserve"> (ITP’s)</w:t>
      </w:r>
      <w:r w:rsidRPr="005F7CB8">
        <w:rPr>
          <w:sz w:val="22"/>
          <w:szCs w:val="22"/>
        </w:rPr>
        <w:t>.</w:t>
      </w:r>
    </w:p>
    <w:p w:rsidR="00122C27" w:rsidRPr="005F7CB8" w:rsidRDefault="00122C27" w:rsidP="00122C27">
      <w:pPr>
        <w:pStyle w:val="NoSpacing"/>
        <w:numPr>
          <w:ilvl w:val="0"/>
          <w:numId w:val="35"/>
        </w:numPr>
        <w:rPr>
          <w:sz w:val="22"/>
          <w:szCs w:val="22"/>
        </w:rPr>
      </w:pPr>
      <w:r w:rsidRPr="005F7CB8">
        <w:rPr>
          <w:sz w:val="22"/>
          <w:szCs w:val="22"/>
        </w:rPr>
        <w:t>Effectively communicated with all levels of personnel, maintaining confidentiality of interactions.</w:t>
      </w:r>
    </w:p>
    <w:p w:rsidR="00122C27" w:rsidRPr="005F7CB8" w:rsidRDefault="00122C27" w:rsidP="00122C27">
      <w:pPr>
        <w:pStyle w:val="NoSpacing"/>
        <w:numPr>
          <w:ilvl w:val="0"/>
          <w:numId w:val="35"/>
        </w:numPr>
        <w:rPr>
          <w:sz w:val="22"/>
          <w:szCs w:val="22"/>
        </w:rPr>
      </w:pPr>
      <w:r w:rsidRPr="005F7CB8">
        <w:rPr>
          <w:sz w:val="22"/>
          <w:szCs w:val="22"/>
        </w:rPr>
        <w:t>Consistently provided high-quality customer service by creating needs-based solutions for all clients.</w:t>
      </w:r>
    </w:p>
    <w:p w:rsidR="00122C27" w:rsidRDefault="00122C27" w:rsidP="00122C27">
      <w:pPr>
        <w:pStyle w:val="NoSpacing"/>
        <w:numPr>
          <w:ilvl w:val="0"/>
          <w:numId w:val="35"/>
        </w:numPr>
        <w:rPr>
          <w:sz w:val="22"/>
          <w:szCs w:val="22"/>
        </w:rPr>
      </w:pPr>
      <w:r>
        <w:rPr>
          <w:sz w:val="22"/>
          <w:szCs w:val="22"/>
        </w:rPr>
        <w:t>Lead daily pre-start and tool box meetings.</w:t>
      </w:r>
    </w:p>
    <w:p w:rsidR="00122C27" w:rsidRDefault="00122C27" w:rsidP="00122C27">
      <w:pPr>
        <w:pStyle w:val="NoSpacing"/>
        <w:numPr>
          <w:ilvl w:val="0"/>
          <w:numId w:val="35"/>
        </w:numPr>
        <w:rPr>
          <w:sz w:val="22"/>
          <w:szCs w:val="22"/>
        </w:rPr>
      </w:pPr>
      <w:r>
        <w:rPr>
          <w:sz w:val="22"/>
          <w:szCs w:val="22"/>
        </w:rPr>
        <w:t>Coordinate logistics for on-time delivery.</w:t>
      </w:r>
    </w:p>
    <w:p w:rsidR="00122C27" w:rsidRDefault="00122C27" w:rsidP="00AC18FD">
      <w:pPr>
        <w:pStyle w:val="NoSpacing"/>
        <w:rPr>
          <w:b/>
          <w:sz w:val="22"/>
          <w:szCs w:val="22"/>
        </w:rPr>
      </w:pPr>
    </w:p>
    <w:p w:rsidR="00AC18FD" w:rsidRDefault="00AC18FD" w:rsidP="00AC18FD">
      <w:pPr>
        <w:pStyle w:val="NoSpacing"/>
        <w:rPr>
          <w:sz w:val="22"/>
          <w:szCs w:val="22"/>
        </w:rPr>
      </w:pPr>
      <w:r w:rsidRPr="00E57F11">
        <w:rPr>
          <w:b/>
          <w:sz w:val="22"/>
          <w:szCs w:val="22"/>
        </w:rPr>
        <w:t>Southern Cross Electrical Engineering</w:t>
      </w:r>
      <w:r w:rsidRPr="005F7CB8">
        <w:rPr>
          <w:sz w:val="22"/>
          <w:szCs w:val="22"/>
        </w:rPr>
        <w:t xml:space="preserve">, </w:t>
      </w:r>
      <w:r>
        <w:rPr>
          <w:sz w:val="22"/>
          <w:szCs w:val="22"/>
        </w:rPr>
        <w:t>Roy Hill WA</w:t>
      </w:r>
      <w:r w:rsidRPr="005F7CB8">
        <w:rPr>
          <w:sz w:val="22"/>
          <w:szCs w:val="22"/>
        </w:rPr>
        <w:t xml:space="preserve">, Commissioning </w:t>
      </w:r>
      <w:r>
        <w:rPr>
          <w:sz w:val="22"/>
          <w:szCs w:val="22"/>
        </w:rPr>
        <w:t>Electrician</w:t>
      </w:r>
      <w:r w:rsidRPr="005F7CB8">
        <w:rPr>
          <w:sz w:val="22"/>
          <w:szCs w:val="22"/>
        </w:rPr>
        <w:t>, 2015</w:t>
      </w:r>
    </w:p>
    <w:p w:rsidR="005141EF" w:rsidRDefault="005141EF" w:rsidP="005141EF">
      <w:pPr>
        <w:pStyle w:val="NoSpacing"/>
        <w:numPr>
          <w:ilvl w:val="0"/>
          <w:numId w:val="35"/>
        </w:numPr>
        <w:rPr>
          <w:sz w:val="22"/>
          <w:szCs w:val="22"/>
        </w:rPr>
      </w:pPr>
      <w:r>
        <w:rPr>
          <w:sz w:val="22"/>
          <w:szCs w:val="22"/>
        </w:rPr>
        <w:t>Pre-</w:t>
      </w:r>
      <w:r w:rsidRPr="005F7CB8">
        <w:rPr>
          <w:sz w:val="22"/>
          <w:szCs w:val="22"/>
        </w:rPr>
        <w:t>commissioning</w:t>
      </w:r>
      <w:r>
        <w:rPr>
          <w:sz w:val="22"/>
          <w:szCs w:val="22"/>
        </w:rPr>
        <w:t xml:space="preserve"> </w:t>
      </w:r>
      <w:r w:rsidR="00342894">
        <w:rPr>
          <w:sz w:val="22"/>
          <w:szCs w:val="22"/>
        </w:rPr>
        <w:t xml:space="preserve">and commissioning </w:t>
      </w:r>
      <w:r>
        <w:rPr>
          <w:sz w:val="22"/>
          <w:szCs w:val="22"/>
        </w:rPr>
        <w:t>on substation buildings</w:t>
      </w:r>
      <w:r w:rsidRPr="005F7CB8">
        <w:rPr>
          <w:sz w:val="22"/>
          <w:szCs w:val="22"/>
        </w:rPr>
        <w:t xml:space="preserve">, </w:t>
      </w:r>
      <w:r>
        <w:rPr>
          <w:sz w:val="22"/>
          <w:szCs w:val="22"/>
        </w:rPr>
        <w:t xml:space="preserve">cabling, switchboards, MCC’s VSD’s communications </w:t>
      </w:r>
      <w:r w:rsidRPr="005F7CB8">
        <w:rPr>
          <w:sz w:val="22"/>
          <w:szCs w:val="22"/>
        </w:rPr>
        <w:t xml:space="preserve">and </w:t>
      </w:r>
      <w:r>
        <w:rPr>
          <w:sz w:val="22"/>
          <w:szCs w:val="22"/>
        </w:rPr>
        <w:t>earthing</w:t>
      </w:r>
      <w:r w:rsidRPr="005F7CB8">
        <w:rPr>
          <w:sz w:val="22"/>
          <w:szCs w:val="22"/>
        </w:rPr>
        <w:t>.</w:t>
      </w:r>
    </w:p>
    <w:p w:rsidR="005141EF" w:rsidRPr="00E57F11" w:rsidRDefault="005141EF" w:rsidP="005141EF">
      <w:pPr>
        <w:pStyle w:val="NoSpacing"/>
        <w:numPr>
          <w:ilvl w:val="0"/>
          <w:numId w:val="35"/>
        </w:numPr>
        <w:rPr>
          <w:sz w:val="22"/>
          <w:szCs w:val="22"/>
        </w:rPr>
      </w:pPr>
      <w:r>
        <w:rPr>
          <w:sz w:val="22"/>
          <w:szCs w:val="22"/>
        </w:rPr>
        <w:t xml:space="preserve">Pre-commissioning checks on </w:t>
      </w:r>
      <w:proofErr w:type="spellStart"/>
      <w:r>
        <w:rPr>
          <w:sz w:val="22"/>
          <w:szCs w:val="22"/>
        </w:rPr>
        <w:t>Desands</w:t>
      </w:r>
      <w:proofErr w:type="spellEnd"/>
      <w:r>
        <w:rPr>
          <w:sz w:val="22"/>
          <w:szCs w:val="22"/>
        </w:rPr>
        <w:t xml:space="preserve"> processing equipment</w:t>
      </w:r>
      <w:r w:rsidRPr="00E57F11">
        <w:rPr>
          <w:sz w:val="22"/>
          <w:szCs w:val="22"/>
        </w:rPr>
        <w:t>.</w:t>
      </w:r>
    </w:p>
    <w:p w:rsidR="005141EF" w:rsidRPr="005F7CB8" w:rsidRDefault="005141EF" w:rsidP="005141EF">
      <w:pPr>
        <w:pStyle w:val="NoSpacing"/>
        <w:numPr>
          <w:ilvl w:val="0"/>
          <w:numId w:val="35"/>
        </w:numPr>
        <w:rPr>
          <w:sz w:val="22"/>
          <w:szCs w:val="22"/>
        </w:rPr>
      </w:pPr>
      <w:r w:rsidRPr="005F7CB8">
        <w:rPr>
          <w:sz w:val="22"/>
          <w:szCs w:val="22"/>
        </w:rPr>
        <w:t>Effectively communicated with all levels of personnel, maintaining confidentiality of interactions.</w:t>
      </w:r>
    </w:p>
    <w:p w:rsidR="005141EF" w:rsidRDefault="006A2824" w:rsidP="005141EF">
      <w:pPr>
        <w:pStyle w:val="NoSpacing"/>
        <w:numPr>
          <w:ilvl w:val="0"/>
          <w:numId w:val="35"/>
        </w:numPr>
        <w:rPr>
          <w:sz w:val="22"/>
          <w:szCs w:val="22"/>
        </w:rPr>
      </w:pPr>
      <w:r>
        <w:rPr>
          <w:sz w:val="22"/>
          <w:szCs w:val="22"/>
        </w:rPr>
        <w:t>Pre-c</w:t>
      </w:r>
      <w:r w:rsidR="005141EF">
        <w:rPr>
          <w:sz w:val="22"/>
          <w:szCs w:val="22"/>
        </w:rPr>
        <w:t>ommissioning of fire alarm systems.</w:t>
      </w:r>
    </w:p>
    <w:p w:rsidR="006A2824" w:rsidRDefault="006A2824" w:rsidP="006A2824">
      <w:pPr>
        <w:pStyle w:val="NoSpacing"/>
        <w:numPr>
          <w:ilvl w:val="0"/>
          <w:numId w:val="35"/>
        </w:numPr>
        <w:rPr>
          <w:sz w:val="22"/>
          <w:szCs w:val="22"/>
        </w:rPr>
      </w:pPr>
      <w:r>
        <w:rPr>
          <w:sz w:val="22"/>
          <w:szCs w:val="22"/>
        </w:rPr>
        <w:t>QA checks on equipment mentioned above</w:t>
      </w:r>
      <w:r w:rsidR="00CF7F9C">
        <w:rPr>
          <w:sz w:val="22"/>
          <w:szCs w:val="22"/>
        </w:rPr>
        <w:t xml:space="preserve"> (ITR’s and punch list items)</w:t>
      </w:r>
      <w:r w:rsidRPr="005F7CB8">
        <w:rPr>
          <w:sz w:val="22"/>
          <w:szCs w:val="22"/>
        </w:rPr>
        <w:t>.</w:t>
      </w:r>
    </w:p>
    <w:p w:rsidR="00B81EFA" w:rsidRDefault="00B81EFA" w:rsidP="00B81EFA">
      <w:pPr>
        <w:pStyle w:val="NoSpacing"/>
        <w:numPr>
          <w:ilvl w:val="0"/>
          <w:numId w:val="35"/>
        </w:numPr>
        <w:rPr>
          <w:sz w:val="22"/>
          <w:szCs w:val="22"/>
        </w:rPr>
      </w:pPr>
      <w:r>
        <w:rPr>
          <w:sz w:val="22"/>
          <w:szCs w:val="22"/>
        </w:rPr>
        <w:t>Authorized Isolator</w:t>
      </w:r>
    </w:p>
    <w:p w:rsidR="00B81EFA" w:rsidRDefault="00B81EFA" w:rsidP="00B81EFA">
      <w:pPr>
        <w:pStyle w:val="NoSpacing"/>
        <w:numPr>
          <w:ilvl w:val="0"/>
          <w:numId w:val="35"/>
        </w:numPr>
        <w:rPr>
          <w:sz w:val="22"/>
          <w:szCs w:val="22"/>
        </w:rPr>
      </w:pPr>
      <w:r>
        <w:rPr>
          <w:sz w:val="22"/>
          <w:szCs w:val="22"/>
        </w:rPr>
        <w:t>Permit to Work</w:t>
      </w:r>
    </w:p>
    <w:p w:rsidR="00B81EFA" w:rsidRPr="00B81EFA" w:rsidRDefault="00B81EFA" w:rsidP="00B81EFA">
      <w:pPr>
        <w:pStyle w:val="NoSpacing"/>
        <w:numPr>
          <w:ilvl w:val="0"/>
          <w:numId w:val="35"/>
        </w:numPr>
        <w:rPr>
          <w:sz w:val="22"/>
          <w:szCs w:val="22"/>
        </w:rPr>
      </w:pPr>
      <w:r>
        <w:rPr>
          <w:sz w:val="22"/>
          <w:szCs w:val="22"/>
        </w:rPr>
        <w:t>Lock Out Tag Out</w:t>
      </w:r>
    </w:p>
    <w:p w:rsidR="00775DC6" w:rsidRDefault="00775DC6" w:rsidP="00775DC6">
      <w:pPr>
        <w:pStyle w:val="NoSpacing"/>
        <w:rPr>
          <w:sz w:val="22"/>
          <w:szCs w:val="22"/>
        </w:rPr>
      </w:pPr>
    </w:p>
    <w:p w:rsidR="00F72233" w:rsidRDefault="00F72233" w:rsidP="00775DC6">
      <w:pPr>
        <w:pStyle w:val="NoSpacing"/>
        <w:rPr>
          <w:sz w:val="22"/>
          <w:szCs w:val="22"/>
        </w:rPr>
      </w:pPr>
    </w:p>
    <w:p w:rsidR="00F72233" w:rsidRDefault="00F72233" w:rsidP="00775DC6">
      <w:pPr>
        <w:pStyle w:val="NoSpacing"/>
        <w:rPr>
          <w:sz w:val="22"/>
          <w:szCs w:val="22"/>
        </w:rPr>
      </w:pPr>
    </w:p>
    <w:p w:rsidR="00F72233" w:rsidRDefault="00F72233" w:rsidP="00775DC6">
      <w:pPr>
        <w:pStyle w:val="NoSpacing"/>
        <w:rPr>
          <w:sz w:val="22"/>
          <w:szCs w:val="22"/>
        </w:rPr>
      </w:pPr>
    </w:p>
    <w:p w:rsidR="00F72233" w:rsidRDefault="00F72233" w:rsidP="00775DC6">
      <w:pPr>
        <w:pStyle w:val="NoSpacing"/>
        <w:rPr>
          <w:sz w:val="22"/>
          <w:szCs w:val="22"/>
        </w:rPr>
      </w:pPr>
    </w:p>
    <w:p w:rsidR="00F72233" w:rsidRPr="00775DC6" w:rsidRDefault="00F72233" w:rsidP="00F72233">
      <w:pPr>
        <w:pStyle w:val="NoSpacing"/>
        <w:rPr>
          <w:sz w:val="12"/>
          <w:szCs w:val="12"/>
        </w:rPr>
      </w:pPr>
    </w:p>
    <w:p w:rsidR="00F72233" w:rsidRPr="004252E0" w:rsidRDefault="00F72233" w:rsidP="00F72233">
      <w:pPr>
        <w:jc w:val="right"/>
        <w:rPr>
          <w:b/>
          <w:color w:val="808080"/>
          <w:sz w:val="22"/>
          <w:szCs w:val="22"/>
        </w:rPr>
      </w:pPr>
      <w:r w:rsidRPr="004252E0">
        <w:rPr>
          <w:b/>
          <w:color w:val="808080"/>
          <w:sz w:val="22"/>
          <w:szCs w:val="22"/>
        </w:rPr>
        <w:lastRenderedPageBreak/>
        <w:t xml:space="preserve">Peter Clyde May, Resume Page </w:t>
      </w:r>
      <w:r>
        <w:rPr>
          <w:b/>
          <w:color w:val="808080"/>
          <w:sz w:val="22"/>
          <w:szCs w:val="22"/>
        </w:rPr>
        <w:t>4</w:t>
      </w:r>
    </w:p>
    <w:p w:rsidR="00F72233" w:rsidRPr="006A2824" w:rsidRDefault="00F72233" w:rsidP="00F72233">
      <w:pPr>
        <w:pStyle w:val="NoSpacing"/>
        <w:rPr>
          <w:sz w:val="12"/>
          <w:szCs w:val="12"/>
        </w:rPr>
      </w:pPr>
    </w:p>
    <w:p w:rsidR="00F72233" w:rsidRPr="00D25A68" w:rsidRDefault="00F72233" w:rsidP="00F72233">
      <w:pPr>
        <w:pBdr>
          <w:top w:val="single" w:sz="12" w:space="1" w:color="auto"/>
          <w:bottom w:val="thinThickLargeGap" w:sz="8" w:space="1" w:color="auto"/>
        </w:pBdr>
        <w:contextualSpacing/>
        <w:jc w:val="center"/>
        <w:rPr>
          <w:b/>
          <w:smallCaps/>
          <w:spacing w:val="60"/>
          <w:sz w:val="24"/>
        </w:rPr>
      </w:pPr>
      <w:r>
        <w:rPr>
          <w:b/>
          <w:smallCaps/>
          <w:spacing w:val="60"/>
          <w:sz w:val="24"/>
        </w:rPr>
        <w:t>Work History Continued</w:t>
      </w:r>
    </w:p>
    <w:p w:rsidR="00F72233" w:rsidRPr="006A2824" w:rsidRDefault="00F72233" w:rsidP="00F72233">
      <w:pPr>
        <w:pStyle w:val="NoSpacing"/>
        <w:rPr>
          <w:b/>
          <w:sz w:val="12"/>
          <w:szCs w:val="12"/>
        </w:rPr>
      </w:pPr>
    </w:p>
    <w:p w:rsidR="00F72233" w:rsidRDefault="00F72233" w:rsidP="00775DC6">
      <w:pPr>
        <w:pStyle w:val="NoSpacing"/>
        <w:rPr>
          <w:sz w:val="22"/>
          <w:szCs w:val="22"/>
        </w:rPr>
      </w:pPr>
    </w:p>
    <w:p w:rsidR="00AC18FD" w:rsidRDefault="00AC18FD" w:rsidP="00AC18FD">
      <w:pPr>
        <w:pStyle w:val="NoSpacing"/>
        <w:rPr>
          <w:sz w:val="22"/>
          <w:szCs w:val="22"/>
        </w:rPr>
      </w:pPr>
      <w:r w:rsidRPr="005F7CB8">
        <w:rPr>
          <w:b/>
          <w:sz w:val="22"/>
          <w:szCs w:val="22"/>
        </w:rPr>
        <w:t>UGL Limited</w:t>
      </w:r>
      <w:r w:rsidRPr="005F7CB8">
        <w:rPr>
          <w:sz w:val="22"/>
          <w:szCs w:val="22"/>
        </w:rPr>
        <w:t>, Fairview 04</w:t>
      </w:r>
      <w:r>
        <w:rPr>
          <w:sz w:val="22"/>
          <w:szCs w:val="22"/>
        </w:rPr>
        <w:t xml:space="preserve"> Qld</w:t>
      </w:r>
      <w:r w:rsidRPr="005F7CB8">
        <w:rPr>
          <w:sz w:val="22"/>
          <w:szCs w:val="22"/>
        </w:rPr>
        <w:t>, Commissioning Technician, 2015</w:t>
      </w:r>
    </w:p>
    <w:p w:rsidR="006A2824" w:rsidRDefault="006A2824" w:rsidP="006A2824">
      <w:pPr>
        <w:pStyle w:val="NoSpacing"/>
        <w:numPr>
          <w:ilvl w:val="0"/>
          <w:numId w:val="35"/>
        </w:numPr>
        <w:rPr>
          <w:sz w:val="22"/>
          <w:szCs w:val="22"/>
        </w:rPr>
      </w:pPr>
      <w:r>
        <w:rPr>
          <w:sz w:val="22"/>
          <w:szCs w:val="22"/>
        </w:rPr>
        <w:t>Commissioning and QA checks substation construction,</w:t>
      </w:r>
      <w:r w:rsidRPr="005F7CB8">
        <w:rPr>
          <w:sz w:val="22"/>
          <w:szCs w:val="22"/>
        </w:rPr>
        <w:t xml:space="preserve"> including </w:t>
      </w:r>
      <w:r>
        <w:rPr>
          <w:sz w:val="22"/>
          <w:szCs w:val="22"/>
        </w:rPr>
        <w:t xml:space="preserve">integrity of </w:t>
      </w:r>
      <w:r w:rsidRPr="005F7CB8">
        <w:rPr>
          <w:sz w:val="22"/>
          <w:szCs w:val="22"/>
        </w:rPr>
        <w:t>cable installation</w:t>
      </w:r>
      <w:r>
        <w:rPr>
          <w:sz w:val="22"/>
          <w:szCs w:val="22"/>
        </w:rPr>
        <w:t>s</w:t>
      </w:r>
      <w:r w:rsidRPr="005F7CB8">
        <w:rPr>
          <w:sz w:val="22"/>
          <w:szCs w:val="22"/>
        </w:rPr>
        <w:t xml:space="preserve"> and termination</w:t>
      </w:r>
      <w:r>
        <w:rPr>
          <w:sz w:val="22"/>
          <w:szCs w:val="22"/>
        </w:rPr>
        <w:t>s</w:t>
      </w:r>
      <w:r w:rsidRPr="005F7CB8">
        <w:rPr>
          <w:sz w:val="22"/>
          <w:szCs w:val="22"/>
        </w:rPr>
        <w:t xml:space="preserve"> (control cabling, m</w:t>
      </w:r>
      <w:r>
        <w:rPr>
          <w:sz w:val="22"/>
          <w:szCs w:val="22"/>
        </w:rPr>
        <w:t>etal sheathed, and armoured)</w:t>
      </w:r>
      <w:r w:rsidR="00CF7F9C">
        <w:rPr>
          <w:sz w:val="22"/>
          <w:szCs w:val="22"/>
        </w:rPr>
        <w:t>.</w:t>
      </w:r>
    </w:p>
    <w:p w:rsidR="00CF7F9C" w:rsidRDefault="006A2824" w:rsidP="006A2824">
      <w:pPr>
        <w:pStyle w:val="NoSpacing"/>
        <w:numPr>
          <w:ilvl w:val="0"/>
          <w:numId w:val="35"/>
        </w:numPr>
        <w:rPr>
          <w:sz w:val="22"/>
          <w:szCs w:val="22"/>
        </w:rPr>
      </w:pPr>
      <w:r>
        <w:rPr>
          <w:sz w:val="22"/>
          <w:szCs w:val="22"/>
        </w:rPr>
        <w:t>Commissioning o</w:t>
      </w:r>
      <w:r w:rsidR="00CF7F9C">
        <w:rPr>
          <w:sz w:val="22"/>
          <w:szCs w:val="22"/>
        </w:rPr>
        <w:t>f</w:t>
      </w:r>
      <w:r>
        <w:rPr>
          <w:sz w:val="22"/>
          <w:szCs w:val="22"/>
        </w:rPr>
        <w:t xml:space="preserve"> 132kV</w:t>
      </w:r>
      <w:r w:rsidR="00CF7F9C">
        <w:rPr>
          <w:sz w:val="22"/>
          <w:szCs w:val="22"/>
        </w:rPr>
        <w:t xml:space="preserve">, </w:t>
      </w:r>
      <w:r>
        <w:rPr>
          <w:sz w:val="22"/>
          <w:szCs w:val="22"/>
        </w:rPr>
        <w:t xml:space="preserve">33kV </w:t>
      </w:r>
      <w:r w:rsidR="00CF7F9C">
        <w:rPr>
          <w:sz w:val="22"/>
          <w:szCs w:val="22"/>
        </w:rPr>
        <w:t xml:space="preserve">and 415v </w:t>
      </w:r>
      <w:r>
        <w:rPr>
          <w:sz w:val="22"/>
          <w:szCs w:val="22"/>
        </w:rPr>
        <w:t>control panels and switchboards</w:t>
      </w:r>
      <w:r w:rsidR="00CF7F9C">
        <w:rPr>
          <w:sz w:val="22"/>
          <w:szCs w:val="22"/>
        </w:rPr>
        <w:t>.</w:t>
      </w:r>
    </w:p>
    <w:p w:rsidR="006A2824" w:rsidRDefault="00CF7F9C" w:rsidP="006A2824">
      <w:pPr>
        <w:pStyle w:val="NoSpacing"/>
        <w:numPr>
          <w:ilvl w:val="0"/>
          <w:numId w:val="35"/>
        </w:numPr>
        <w:rPr>
          <w:sz w:val="22"/>
          <w:szCs w:val="22"/>
        </w:rPr>
      </w:pPr>
      <w:r>
        <w:rPr>
          <w:sz w:val="22"/>
          <w:szCs w:val="22"/>
        </w:rPr>
        <w:t>Control and protection relay testing</w:t>
      </w:r>
      <w:r w:rsidR="006A2824">
        <w:rPr>
          <w:sz w:val="22"/>
          <w:szCs w:val="22"/>
        </w:rPr>
        <w:t>.</w:t>
      </w:r>
    </w:p>
    <w:p w:rsidR="00CF7F9C" w:rsidRPr="00E57F11" w:rsidRDefault="00CF7F9C" w:rsidP="006A2824">
      <w:pPr>
        <w:pStyle w:val="NoSpacing"/>
        <w:numPr>
          <w:ilvl w:val="0"/>
          <w:numId w:val="35"/>
        </w:numPr>
        <w:rPr>
          <w:sz w:val="22"/>
          <w:szCs w:val="22"/>
        </w:rPr>
      </w:pPr>
      <w:r w:rsidRPr="005F7CB8">
        <w:rPr>
          <w:sz w:val="22"/>
          <w:szCs w:val="22"/>
        </w:rPr>
        <w:t xml:space="preserve">HV </w:t>
      </w:r>
      <w:r>
        <w:rPr>
          <w:sz w:val="22"/>
          <w:szCs w:val="22"/>
        </w:rPr>
        <w:t xml:space="preserve">injection testing of </w:t>
      </w:r>
      <w:r w:rsidRPr="005F7CB8">
        <w:rPr>
          <w:sz w:val="22"/>
          <w:szCs w:val="22"/>
        </w:rPr>
        <w:t>primary plant</w:t>
      </w:r>
      <w:r>
        <w:rPr>
          <w:sz w:val="22"/>
          <w:szCs w:val="22"/>
        </w:rPr>
        <w:t>.</w:t>
      </w:r>
    </w:p>
    <w:p w:rsidR="006A2824" w:rsidRPr="005F7CB8" w:rsidRDefault="006A2824" w:rsidP="006A2824">
      <w:pPr>
        <w:pStyle w:val="NoSpacing"/>
        <w:numPr>
          <w:ilvl w:val="0"/>
          <w:numId w:val="35"/>
        </w:numPr>
        <w:rPr>
          <w:sz w:val="22"/>
          <w:szCs w:val="22"/>
        </w:rPr>
      </w:pPr>
      <w:r w:rsidRPr="005F7CB8">
        <w:rPr>
          <w:sz w:val="22"/>
          <w:szCs w:val="22"/>
        </w:rPr>
        <w:t xml:space="preserve">Conducted high voltage testing of </w:t>
      </w:r>
      <w:r w:rsidR="00CF7F9C">
        <w:rPr>
          <w:sz w:val="22"/>
          <w:szCs w:val="22"/>
        </w:rPr>
        <w:t>33kV switchboard</w:t>
      </w:r>
      <w:r w:rsidRPr="005F7CB8">
        <w:rPr>
          <w:sz w:val="22"/>
          <w:szCs w:val="22"/>
        </w:rPr>
        <w:t>.</w:t>
      </w:r>
    </w:p>
    <w:p w:rsidR="006A2824" w:rsidRPr="005F7CB8" w:rsidRDefault="006A2824" w:rsidP="006A2824">
      <w:pPr>
        <w:pStyle w:val="NoSpacing"/>
        <w:numPr>
          <w:ilvl w:val="0"/>
          <w:numId w:val="35"/>
        </w:numPr>
        <w:rPr>
          <w:sz w:val="22"/>
          <w:szCs w:val="22"/>
        </w:rPr>
      </w:pPr>
      <w:r w:rsidRPr="005F7CB8">
        <w:rPr>
          <w:sz w:val="22"/>
          <w:szCs w:val="22"/>
        </w:rPr>
        <w:t>Successfully developed, implemented, and monitored quality and safety systems</w:t>
      </w:r>
      <w:r w:rsidR="00CF7F9C">
        <w:rPr>
          <w:sz w:val="22"/>
          <w:szCs w:val="22"/>
        </w:rPr>
        <w:t xml:space="preserve"> (ITP’s)</w:t>
      </w:r>
      <w:r w:rsidRPr="005F7CB8">
        <w:rPr>
          <w:sz w:val="22"/>
          <w:szCs w:val="22"/>
        </w:rPr>
        <w:t>.</w:t>
      </w:r>
    </w:p>
    <w:p w:rsidR="006A2824" w:rsidRPr="005F7CB8" w:rsidRDefault="006A2824" w:rsidP="006A2824">
      <w:pPr>
        <w:pStyle w:val="NoSpacing"/>
        <w:numPr>
          <w:ilvl w:val="0"/>
          <w:numId w:val="35"/>
        </w:numPr>
        <w:rPr>
          <w:sz w:val="22"/>
          <w:szCs w:val="22"/>
        </w:rPr>
      </w:pPr>
      <w:r w:rsidRPr="005F7CB8">
        <w:rPr>
          <w:sz w:val="22"/>
          <w:szCs w:val="22"/>
        </w:rPr>
        <w:t>Effectively communicated with all levels of personnel, maintaining confidentiality of interactions.</w:t>
      </w:r>
    </w:p>
    <w:p w:rsidR="006A2824" w:rsidRPr="005F7CB8" w:rsidRDefault="006A2824" w:rsidP="006A2824">
      <w:pPr>
        <w:pStyle w:val="NoSpacing"/>
        <w:numPr>
          <w:ilvl w:val="0"/>
          <w:numId w:val="35"/>
        </w:numPr>
        <w:rPr>
          <w:sz w:val="22"/>
          <w:szCs w:val="22"/>
        </w:rPr>
      </w:pPr>
      <w:r w:rsidRPr="005F7CB8">
        <w:rPr>
          <w:sz w:val="22"/>
          <w:szCs w:val="22"/>
        </w:rPr>
        <w:t>Consistently provided high-quality customer service by creating needs-based solutions for all clients.</w:t>
      </w:r>
    </w:p>
    <w:p w:rsidR="006A2824" w:rsidRDefault="006A2824" w:rsidP="006A2824">
      <w:pPr>
        <w:pStyle w:val="NoSpacing"/>
        <w:numPr>
          <w:ilvl w:val="0"/>
          <w:numId w:val="35"/>
        </w:numPr>
        <w:rPr>
          <w:sz w:val="22"/>
          <w:szCs w:val="22"/>
        </w:rPr>
      </w:pPr>
      <w:r>
        <w:rPr>
          <w:sz w:val="22"/>
          <w:szCs w:val="22"/>
        </w:rPr>
        <w:t>Lead daily pre-start and tool box meetings.</w:t>
      </w:r>
    </w:p>
    <w:p w:rsidR="006A2824" w:rsidRPr="00B81EFA" w:rsidRDefault="006A2824" w:rsidP="00AC18FD">
      <w:pPr>
        <w:pStyle w:val="NoSpacing"/>
        <w:numPr>
          <w:ilvl w:val="0"/>
          <w:numId w:val="35"/>
        </w:numPr>
        <w:rPr>
          <w:sz w:val="22"/>
          <w:szCs w:val="22"/>
        </w:rPr>
      </w:pPr>
      <w:r>
        <w:rPr>
          <w:sz w:val="22"/>
          <w:szCs w:val="22"/>
        </w:rPr>
        <w:t>Coordinate</w:t>
      </w:r>
      <w:r w:rsidR="00B81EFA">
        <w:rPr>
          <w:sz w:val="22"/>
          <w:szCs w:val="22"/>
        </w:rPr>
        <w:t xml:space="preserve"> logistics for on-time delivery.</w:t>
      </w:r>
    </w:p>
    <w:p w:rsidR="00122C27" w:rsidRDefault="00122C27" w:rsidP="00AC18FD">
      <w:pPr>
        <w:pStyle w:val="NoSpacing"/>
        <w:rPr>
          <w:sz w:val="22"/>
          <w:szCs w:val="22"/>
        </w:rPr>
      </w:pPr>
    </w:p>
    <w:p w:rsidR="00F72233" w:rsidRDefault="00F72233" w:rsidP="00AC18FD">
      <w:pPr>
        <w:pStyle w:val="NoSpacing"/>
        <w:rPr>
          <w:sz w:val="22"/>
          <w:szCs w:val="22"/>
        </w:rPr>
      </w:pPr>
    </w:p>
    <w:p w:rsidR="00F72233" w:rsidRDefault="00F72233" w:rsidP="00AC18FD">
      <w:pPr>
        <w:pStyle w:val="NoSpacing"/>
        <w:rPr>
          <w:sz w:val="22"/>
          <w:szCs w:val="22"/>
        </w:rPr>
      </w:pPr>
    </w:p>
    <w:p w:rsidR="00F72233" w:rsidRPr="00775DC6" w:rsidRDefault="00F72233" w:rsidP="00F72233">
      <w:pPr>
        <w:pStyle w:val="NoSpacing"/>
        <w:rPr>
          <w:sz w:val="12"/>
          <w:szCs w:val="12"/>
        </w:rPr>
      </w:pPr>
      <w:r>
        <w:rPr>
          <w:sz w:val="22"/>
          <w:szCs w:val="22"/>
        </w:rPr>
        <w:br w:type="page"/>
      </w:r>
    </w:p>
    <w:p w:rsidR="00F72233" w:rsidRPr="004252E0" w:rsidRDefault="00F72233" w:rsidP="00F72233">
      <w:pPr>
        <w:jc w:val="right"/>
        <w:rPr>
          <w:b/>
          <w:color w:val="808080"/>
          <w:sz w:val="22"/>
          <w:szCs w:val="22"/>
        </w:rPr>
      </w:pPr>
      <w:r w:rsidRPr="004252E0">
        <w:rPr>
          <w:b/>
          <w:color w:val="808080"/>
          <w:sz w:val="22"/>
          <w:szCs w:val="22"/>
        </w:rPr>
        <w:t xml:space="preserve">Peter Clyde May, Resume Page </w:t>
      </w:r>
      <w:r>
        <w:rPr>
          <w:b/>
          <w:color w:val="808080"/>
          <w:sz w:val="22"/>
          <w:szCs w:val="22"/>
        </w:rPr>
        <w:t>5</w:t>
      </w:r>
    </w:p>
    <w:p w:rsidR="00F72233" w:rsidRPr="006A2824" w:rsidRDefault="00F72233" w:rsidP="00F72233">
      <w:pPr>
        <w:pStyle w:val="NoSpacing"/>
        <w:rPr>
          <w:sz w:val="12"/>
          <w:szCs w:val="12"/>
        </w:rPr>
      </w:pPr>
    </w:p>
    <w:p w:rsidR="00F72233" w:rsidRPr="00D25A68" w:rsidRDefault="00F72233" w:rsidP="00F72233">
      <w:pPr>
        <w:pBdr>
          <w:top w:val="single" w:sz="12" w:space="1" w:color="auto"/>
          <w:bottom w:val="thinThickLargeGap" w:sz="8" w:space="1" w:color="auto"/>
        </w:pBdr>
        <w:contextualSpacing/>
        <w:jc w:val="center"/>
        <w:rPr>
          <w:b/>
          <w:smallCaps/>
          <w:spacing w:val="60"/>
          <w:sz w:val="24"/>
        </w:rPr>
      </w:pPr>
      <w:r>
        <w:rPr>
          <w:b/>
          <w:smallCaps/>
          <w:spacing w:val="60"/>
          <w:sz w:val="24"/>
        </w:rPr>
        <w:t>Work History Continued</w:t>
      </w:r>
    </w:p>
    <w:p w:rsidR="00F72233" w:rsidRPr="006A2824" w:rsidRDefault="00F72233" w:rsidP="00F72233">
      <w:pPr>
        <w:pStyle w:val="NoSpacing"/>
        <w:rPr>
          <w:b/>
          <w:sz w:val="12"/>
          <w:szCs w:val="12"/>
        </w:rPr>
      </w:pPr>
    </w:p>
    <w:p w:rsidR="00F72233" w:rsidRDefault="00F72233" w:rsidP="00AC18FD">
      <w:pPr>
        <w:pStyle w:val="NoSpacing"/>
        <w:rPr>
          <w:sz w:val="22"/>
          <w:szCs w:val="22"/>
        </w:rPr>
      </w:pPr>
    </w:p>
    <w:p w:rsidR="00AC18FD" w:rsidRDefault="00AC18FD" w:rsidP="00AC18FD">
      <w:pPr>
        <w:pStyle w:val="NoSpacing"/>
        <w:rPr>
          <w:sz w:val="22"/>
          <w:szCs w:val="22"/>
        </w:rPr>
      </w:pPr>
      <w:r w:rsidRPr="005F7CB8">
        <w:rPr>
          <w:b/>
          <w:sz w:val="22"/>
          <w:szCs w:val="22"/>
        </w:rPr>
        <w:t>Downer Tenix Pty Ltd</w:t>
      </w:r>
      <w:r w:rsidRPr="005F7CB8">
        <w:rPr>
          <w:sz w:val="22"/>
          <w:szCs w:val="22"/>
        </w:rPr>
        <w:t xml:space="preserve">, Regency Park SA, </w:t>
      </w:r>
      <w:r>
        <w:rPr>
          <w:sz w:val="22"/>
          <w:szCs w:val="22"/>
        </w:rPr>
        <w:t xml:space="preserve">Asset Integrity Specialist; </w:t>
      </w:r>
      <w:r w:rsidRPr="005F7CB8">
        <w:rPr>
          <w:sz w:val="22"/>
          <w:szCs w:val="22"/>
        </w:rPr>
        <w:t xml:space="preserve">HV </w:t>
      </w:r>
      <w:r>
        <w:rPr>
          <w:sz w:val="22"/>
          <w:szCs w:val="22"/>
        </w:rPr>
        <w:t>E</w:t>
      </w:r>
      <w:r w:rsidRPr="005F7CB8">
        <w:rPr>
          <w:sz w:val="22"/>
          <w:szCs w:val="22"/>
        </w:rPr>
        <w:t>quipment Tester</w:t>
      </w:r>
      <w:r w:rsidR="00D67559">
        <w:rPr>
          <w:sz w:val="22"/>
          <w:szCs w:val="22"/>
        </w:rPr>
        <w:t xml:space="preserve">, Switching Operator, </w:t>
      </w:r>
      <w:proofErr w:type="spellStart"/>
      <w:r w:rsidR="00D67559">
        <w:rPr>
          <w:sz w:val="22"/>
          <w:szCs w:val="22"/>
        </w:rPr>
        <w:t>Windfarm</w:t>
      </w:r>
      <w:proofErr w:type="spellEnd"/>
      <w:r w:rsidR="00D67559">
        <w:rPr>
          <w:sz w:val="22"/>
          <w:szCs w:val="22"/>
        </w:rPr>
        <w:t xml:space="preserve"> HV Operations</w:t>
      </w:r>
      <w:r w:rsidRPr="005F7CB8">
        <w:rPr>
          <w:sz w:val="22"/>
          <w:szCs w:val="22"/>
        </w:rPr>
        <w:t>,</w:t>
      </w:r>
      <w:r w:rsidR="00D67559">
        <w:rPr>
          <w:sz w:val="22"/>
          <w:szCs w:val="22"/>
        </w:rPr>
        <w:t xml:space="preserve"> Commissioning Technician,</w:t>
      </w:r>
      <w:r w:rsidRPr="005F7CB8">
        <w:rPr>
          <w:sz w:val="22"/>
          <w:szCs w:val="22"/>
        </w:rPr>
        <w:t xml:space="preserve"> 2007 – 2015</w:t>
      </w:r>
    </w:p>
    <w:p w:rsidR="00CF7F9C" w:rsidRDefault="00CF7F9C" w:rsidP="00CF7F9C">
      <w:pPr>
        <w:pStyle w:val="NoSpacing"/>
        <w:numPr>
          <w:ilvl w:val="0"/>
          <w:numId w:val="35"/>
        </w:numPr>
        <w:rPr>
          <w:sz w:val="22"/>
          <w:szCs w:val="22"/>
        </w:rPr>
      </w:pPr>
      <w:r w:rsidRPr="005F7CB8">
        <w:rPr>
          <w:sz w:val="22"/>
          <w:szCs w:val="22"/>
        </w:rPr>
        <w:t>Handled all aspects of substation construction, commissioning, and maintenance, including cable installation and termination (control cabling, metal sheathed, and armoured) and HV cabling, jointing, primary plant installation and maintenance (transformers), primary plant high-voltage testing (transformers).</w:t>
      </w:r>
    </w:p>
    <w:p w:rsidR="003C3DE4" w:rsidRDefault="003C3DE4" w:rsidP="003C3DE4">
      <w:pPr>
        <w:pStyle w:val="NoSpacing"/>
        <w:numPr>
          <w:ilvl w:val="0"/>
          <w:numId w:val="35"/>
        </w:numPr>
        <w:rPr>
          <w:sz w:val="22"/>
          <w:szCs w:val="22"/>
        </w:rPr>
      </w:pPr>
      <w:r>
        <w:rPr>
          <w:sz w:val="22"/>
          <w:szCs w:val="22"/>
        </w:rPr>
        <w:t>Commissioning of 275kV, 132kV, 66kV, 33kV, 22kV, 690v and 415v control panels and switchboards.</w:t>
      </w:r>
    </w:p>
    <w:p w:rsidR="001A7FBA" w:rsidRDefault="001A7FBA" w:rsidP="001A7FBA">
      <w:pPr>
        <w:pStyle w:val="NoSpacing"/>
        <w:numPr>
          <w:ilvl w:val="0"/>
          <w:numId w:val="35"/>
        </w:numPr>
        <w:rPr>
          <w:sz w:val="22"/>
          <w:szCs w:val="22"/>
        </w:rPr>
      </w:pPr>
      <w:r>
        <w:rPr>
          <w:sz w:val="22"/>
          <w:szCs w:val="22"/>
        </w:rPr>
        <w:t>Control and protection relay testing.</w:t>
      </w:r>
    </w:p>
    <w:p w:rsidR="003C3DE4" w:rsidRPr="00E57F11" w:rsidRDefault="003C3DE4" w:rsidP="003C3DE4">
      <w:pPr>
        <w:pStyle w:val="NoSpacing"/>
        <w:numPr>
          <w:ilvl w:val="0"/>
          <w:numId w:val="35"/>
        </w:numPr>
        <w:rPr>
          <w:sz w:val="22"/>
          <w:szCs w:val="22"/>
        </w:rPr>
      </w:pPr>
      <w:r w:rsidRPr="005F7CB8">
        <w:rPr>
          <w:sz w:val="22"/>
          <w:szCs w:val="22"/>
        </w:rPr>
        <w:t xml:space="preserve">HV </w:t>
      </w:r>
      <w:r>
        <w:rPr>
          <w:sz w:val="22"/>
          <w:szCs w:val="22"/>
        </w:rPr>
        <w:t xml:space="preserve">injection testing of </w:t>
      </w:r>
      <w:r w:rsidRPr="005F7CB8">
        <w:rPr>
          <w:sz w:val="22"/>
          <w:szCs w:val="22"/>
        </w:rPr>
        <w:t>primary plant</w:t>
      </w:r>
      <w:r>
        <w:rPr>
          <w:sz w:val="22"/>
          <w:szCs w:val="22"/>
        </w:rPr>
        <w:t>.</w:t>
      </w:r>
    </w:p>
    <w:p w:rsidR="00CF7F9C" w:rsidRPr="005F7CB8" w:rsidRDefault="00CF7F9C" w:rsidP="00CF7F9C">
      <w:pPr>
        <w:pStyle w:val="NoSpacing"/>
        <w:numPr>
          <w:ilvl w:val="0"/>
          <w:numId w:val="35"/>
        </w:numPr>
        <w:rPr>
          <w:sz w:val="22"/>
          <w:szCs w:val="22"/>
        </w:rPr>
      </w:pPr>
      <w:r w:rsidRPr="005F7CB8">
        <w:rPr>
          <w:sz w:val="22"/>
          <w:szCs w:val="22"/>
        </w:rPr>
        <w:t>Completed pre-commissioning and commissioning of all primary plant and transformers, substation, and protection systems.</w:t>
      </w:r>
    </w:p>
    <w:p w:rsidR="00CF7F9C" w:rsidRPr="005F7CB8" w:rsidRDefault="00CF7F9C" w:rsidP="00CF7F9C">
      <w:pPr>
        <w:pStyle w:val="NoSpacing"/>
        <w:numPr>
          <w:ilvl w:val="0"/>
          <w:numId w:val="35"/>
        </w:numPr>
        <w:rPr>
          <w:sz w:val="22"/>
          <w:szCs w:val="22"/>
        </w:rPr>
      </w:pPr>
      <w:r w:rsidRPr="005F7CB8">
        <w:rPr>
          <w:sz w:val="22"/>
          <w:szCs w:val="22"/>
        </w:rPr>
        <w:t xml:space="preserve">Conducted high voltage testing of electrical </w:t>
      </w:r>
      <w:r>
        <w:rPr>
          <w:sz w:val="22"/>
          <w:szCs w:val="22"/>
        </w:rPr>
        <w:t>apparatus</w:t>
      </w:r>
      <w:r w:rsidRPr="005F7CB8">
        <w:rPr>
          <w:sz w:val="22"/>
          <w:szCs w:val="22"/>
        </w:rPr>
        <w:t>.</w:t>
      </w:r>
    </w:p>
    <w:p w:rsidR="00CF7F9C" w:rsidRPr="005F7CB8" w:rsidRDefault="00CF7F9C" w:rsidP="00CF7F9C">
      <w:pPr>
        <w:pStyle w:val="NoSpacing"/>
        <w:numPr>
          <w:ilvl w:val="0"/>
          <w:numId w:val="35"/>
        </w:numPr>
        <w:rPr>
          <w:sz w:val="22"/>
          <w:szCs w:val="22"/>
        </w:rPr>
      </w:pPr>
      <w:r w:rsidRPr="005F7CB8">
        <w:rPr>
          <w:sz w:val="22"/>
          <w:szCs w:val="22"/>
        </w:rPr>
        <w:t>Protected, constructed, and tested control panels.</w:t>
      </w:r>
    </w:p>
    <w:p w:rsidR="00CF7F9C" w:rsidRPr="005F7CB8" w:rsidRDefault="00CF7F9C" w:rsidP="00CF7F9C">
      <w:pPr>
        <w:pStyle w:val="NoSpacing"/>
        <w:numPr>
          <w:ilvl w:val="0"/>
          <w:numId w:val="35"/>
        </w:numPr>
        <w:rPr>
          <w:sz w:val="22"/>
          <w:szCs w:val="22"/>
        </w:rPr>
      </w:pPr>
      <w:r w:rsidRPr="005F7CB8">
        <w:rPr>
          <w:sz w:val="22"/>
          <w:szCs w:val="22"/>
        </w:rPr>
        <w:t>Successfully developed, implemented, and monitored quality and safety systems</w:t>
      </w:r>
      <w:r w:rsidR="001A7FBA">
        <w:rPr>
          <w:sz w:val="22"/>
          <w:szCs w:val="22"/>
        </w:rPr>
        <w:t xml:space="preserve"> (ITP’s)</w:t>
      </w:r>
      <w:r w:rsidRPr="005F7CB8">
        <w:rPr>
          <w:sz w:val="22"/>
          <w:szCs w:val="22"/>
        </w:rPr>
        <w:t>.</w:t>
      </w:r>
    </w:p>
    <w:p w:rsidR="00CF7F9C" w:rsidRPr="005F7CB8" w:rsidRDefault="00CF7F9C" w:rsidP="00CF7F9C">
      <w:pPr>
        <w:pStyle w:val="NoSpacing"/>
        <w:numPr>
          <w:ilvl w:val="0"/>
          <w:numId w:val="35"/>
        </w:numPr>
        <w:rPr>
          <w:sz w:val="22"/>
          <w:szCs w:val="22"/>
        </w:rPr>
      </w:pPr>
      <w:r w:rsidRPr="005F7CB8">
        <w:rPr>
          <w:sz w:val="22"/>
          <w:szCs w:val="22"/>
        </w:rPr>
        <w:t>Effectively communicated with all levels of personnel, maintaining confidentiality of interactions.</w:t>
      </w:r>
    </w:p>
    <w:p w:rsidR="00CF7F9C" w:rsidRPr="005F7CB8" w:rsidRDefault="00CF7F9C" w:rsidP="00CF7F9C">
      <w:pPr>
        <w:pStyle w:val="NoSpacing"/>
        <w:numPr>
          <w:ilvl w:val="0"/>
          <w:numId w:val="35"/>
        </w:numPr>
        <w:rPr>
          <w:sz w:val="22"/>
          <w:szCs w:val="22"/>
        </w:rPr>
      </w:pPr>
      <w:r w:rsidRPr="005F7CB8">
        <w:rPr>
          <w:sz w:val="22"/>
          <w:szCs w:val="22"/>
        </w:rPr>
        <w:t>Consistently provided high-quality customer service by creating needs-based solutions for all clients.</w:t>
      </w:r>
    </w:p>
    <w:p w:rsidR="00CF7F9C" w:rsidRDefault="001A7FBA" w:rsidP="00CF7F9C">
      <w:pPr>
        <w:pStyle w:val="NoSpacing"/>
        <w:numPr>
          <w:ilvl w:val="0"/>
          <w:numId w:val="35"/>
        </w:numPr>
        <w:rPr>
          <w:sz w:val="22"/>
          <w:szCs w:val="22"/>
        </w:rPr>
      </w:pPr>
      <w:r>
        <w:rPr>
          <w:sz w:val="22"/>
          <w:szCs w:val="22"/>
        </w:rPr>
        <w:t xml:space="preserve">Installation and </w:t>
      </w:r>
      <w:r w:rsidR="00CF7F9C" w:rsidRPr="00E57F11">
        <w:rPr>
          <w:sz w:val="22"/>
          <w:szCs w:val="22"/>
        </w:rPr>
        <w:t>upgrades of computer systems</w:t>
      </w:r>
      <w:r>
        <w:rPr>
          <w:sz w:val="22"/>
          <w:szCs w:val="22"/>
        </w:rPr>
        <w:t xml:space="preserve"> (HMI, SCADA, 61850)</w:t>
      </w:r>
      <w:r w:rsidR="00CF7F9C" w:rsidRPr="00E57F11">
        <w:rPr>
          <w:sz w:val="22"/>
          <w:szCs w:val="22"/>
        </w:rPr>
        <w:t>.</w:t>
      </w:r>
    </w:p>
    <w:p w:rsidR="00CF7F9C" w:rsidRDefault="00CF7F9C" w:rsidP="00CF7F9C">
      <w:pPr>
        <w:pStyle w:val="NoSpacing"/>
        <w:numPr>
          <w:ilvl w:val="0"/>
          <w:numId w:val="35"/>
        </w:numPr>
        <w:rPr>
          <w:sz w:val="22"/>
          <w:szCs w:val="22"/>
        </w:rPr>
      </w:pPr>
      <w:r>
        <w:rPr>
          <w:sz w:val="22"/>
          <w:szCs w:val="22"/>
        </w:rPr>
        <w:t>Installation and maintenance of fire and security alarm systems and building maintenance systems.</w:t>
      </w:r>
    </w:p>
    <w:p w:rsidR="00CF7F9C" w:rsidRDefault="00CF7F9C" w:rsidP="00CF7F9C">
      <w:pPr>
        <w:pStyle w:val="NoSpacing"/>
        <w:numPr>
          <w:ilvl w:val="0"/>
          <w:numId w:val="35"/>
        </w:numPr>
        <w:rPr>
          <w:sz w:val="22"/>
          <w:szCs w:val="22"/>
        </w:rPr>
      </w:pPr>
      <w:r>
        <w:rPr>
          <w:sz w:val="22"/>
          <w:szCs w:val="22"/>
        </w:rPr>
        <w:t>Lead daily pre-start and tool box meetings.</w:t>
      </w:r>
    </w:p>
    <w:p w:rsidR="00CF7F9C" w:rsidRDefault="00CF7F9C" w:rsidP="00CF7F9C">
      <w:pPr>
        <w:pStyle w:val="NoSpacing"/>
        <w:numPr>
          <w:ilvl w:val="0"/>
          <w:numId w:val="35"/>
        </w:numPr>
        <w:rPr>
          <w:sz w:val="22"/>
          <w:szCs w:val="22"/>
        </w:rPr>
      </w:pPr>
      <w:r>
        <w:rPr>
          <w:sz w:val="22"/>
          <w:szCs w:val="22"/>
        </w:rPr>
        <w:t>Coordinate logistics for on-time delivery.</w:t>
      </w:r>
    </w:p>
    <w:p w:rsidR="00B81EFA" w:rsidRDefault="001A7FBA" w:rsidP="00B81EFA">
      <w:pPr>
        <w:pStyle w:val="NoSpacing"/>
        <w:numPr>
          <w:ilvl w:val="0"/>
          <w:numId w:val="35"/>
        </w:numPr>
        <w:rPr>
          <w:sz w:val="22"/>
          <w:szCs w:val="22"/>
        </w:rPr>
      </w:pPr>
      <w:r>
        <w:rPr>
          <w:sz w:val="22"/>
          <w:szCs w:val="22"/>
        </w:rPr>
        <w:t>High Voltage Switching operator.</w:t>
      </w:r>
      <w:r w:rsidR="00B81EFA" w:rsidRPr="00B81EFA">
        <w:rPr>
          <w:sz w:val="22"/>
          <w:szCs w:val="22"/>
        </w:rPr>
        <w:t xml:space="preserve"> </w:t>
      </w:r>
      <w:r w:rsidR="00B81EFA">
        <w:rPr>
          <w:sz w:val="22"/>
          <w:szCs w:val="22"/>
        </w:rPr>
        <w:t>Authorized Isolator</w:t>
      </w:r>
    </w:p>
    <w:p w:rsidR="00B81EFA" w:rsidRDefault="00B81EFA" w:rsidP="00B81EFA">
      <w:pPr>
        <w:pStyle w:val="NoSpacing"/>
        <w:numPr>
          <w:ilvl w:val="0"/>
          <w:numId w:val="35"/>
        </w:numPr>
        <w:rPr>
          <w:sz w:val="22"/>
          <w:szCs w:val="22"/>
        </w:rPr>
      </w:pPr>
      <w:r>
        <w:rPr>
          <w:sz w:val="22"/>
          <w:szCs w:val="22"/>
        </w:rPr>
        <w:t>Permit to Work</w:t>
      </w:r>
    </w:p>
    <w:p w:rsidR="00B81EFA" w:rsidRDefault="00B81EFA" w:rsidP="00B81EFA">
      <w:pPr>
        <w:pStyle w:val="NoSpacing"/>
        <w:numPr>
          <w:ilvl w:val="0"/>
          <w:numId w:val="35"/>
        </w:numPr>
        <w:rPr>
          <w:sz w:val="22"/>
          <w:szCs w:val="22"/>
        </w:rPr>
      </w:pPr>
      <w:r>
        <w:rPr>
          <w:sz w:val="22"/>
          <w:szCs w:val="22"/>
        </w:rPr>
        <w:t>Lock Out Tag Out</w:t>
      </w:r>
    </w:p>
    <w:p w:rsidR="00A81834" w:rsidRDefault="00A81834" w:rsidP="00B81EFA">
      <w:pPr>
        <w:pStyle w:val="NoSpacing"/>
        <w:numPr>
          <w:ilvl w:val="0"/>
          <w:numId w:val="35"/>
        </w:numPr>
        <w:rPr>
          <w:sz w:val="22"/>
          <w:szCs w:val="22"/>
        </w:rPr>
      </w:pPr>
      <w:r>
        <w:rPr>
          <w:sz w:val="22"/>
          <w:szCs w:val="22"/>
        </w:rPr>
        <w:t>Maintenance, Repair and testing of American Superconductor DVAR units</w:t>
      </w:r>
      <w:r w:rsidR="000B7EE5">
        <w:rPr>
          <w:sz w:val="22"/>
          <w:szCs w:val="22"/>
        </w:rPr>
        <w:t xml:space="preserve"> (also STATCON)</w:t>
      </w:r>
    </w:p>
    <w:p w:rsidR="005459FF" w:rsidRDefault="005459FF" w:rsidP="00B81EFA">
      <w:pPr>
        <w:pStyle w:val="NoSpacing"/>
        <w:numPr>
          <w:ilvl w:val="0"/>
          <w:numId w:val="35"/>
        </w:numPr>
        <w:rPr>
          <w:sz w:val="22"/>
          <w:szCs w:val="22"/>
        </w:rPr>
      </w:pPr>
      <w:r>
        <w:rPr>
          <w:sz w:val="22"/>
          <w:szCs w:val="22"/>
        </w:rPr>
        <w:t xml:space="preserve">Construction, Commissioning, Operations, Breakdown resolution and Maintenance of 19 </w:t>
      </w:r>
      <w:proofErr w:type="spellStart"/>
      <w:r>
        <w:rPr>
          <w:sz w:val="22"/>
          <w:szCs w:val="22"/>
        </w:rPr>
        <w:t>Windfarm</w:t>
      </w:r>
      <w:proofErr w:type="spellEnd"/>
      <w:r>
        <w:rPr>
          <w:sz w:val="22"/>
          <w:szCs w:val="22"/>
        </w:rPr>
        <w:t xml:space="preserve"> sites across Australia</w:t>
      </w:r>
      <w:r w:rsidR="00387C58">
        <w:rPr>
          <w:sz w:val="22"/>
          <w:szCs w:val="22"/>
        </w:rPr>
        <w:t>, including 3, 6 and 12 monthly routines</w:t>
      </w:r>
      <w:r>
        <w:rPr>
          <w:sz w:val="22"/>
          <w:szCs w:val="22"/>
        </w:rPr>
        <w:t xml:space="preserve"> – </w:t>
      </w:r>
    </w:p>
    <w:p w:rsidR="005459FF" w:rsidRPr="005459FF" w:rsidRDefault="005459FF" w:rsidP="00A81834">
      <w:pPr>
        <w:ind w:left="720" w:firstLine="720"/>
        <w:rPr>
          <w:sz w:val="22"/>
          <w:szCs w:val="22"/>
        </w:rPr>
      </w:pPr>
      <w:r w:rsidRPr="00E4292F">
        <w:rPr>
          <w:b/>
          <w:sz w:val="22"/>
          <w:szCs w:val="22"/>
        </w:rPr>
        <w:t>S.A.</w:t>
      </w:r>
      <w:r w:rsidRPr="005459FF">
        <w:rPr>
          <w:sz w:val="22"/>
          <w:szCs w:val="22"/>
        </w:rPr>
        <w:t xml:space="preserve"> - North Brown Hill, </w:t>
      </w:r>
      <w:proofErr w:type="spellStart"/>
      <w:r w:rsidRPr="005459FF">
        <w:rPr>
          <w:sz w:val="22"/>
          <w:szCs w:val="22"/>
        </w:rPr>
        <w:t>Hallett</w:t>
      </w:r>
      <w:proofErr w:type="spellEnd"/>
      <w:r w:rsidRPr="005459FF">
        <w:rPr>
          <w:sz w:val="22"/>
          <w:szCs w:val="22"/>
        </w:rPr>
        <w:t xml:space="preserve">, </w:t>
      </w:r>
      <w:proofErr w:type="spellStart"/>
      <w:r w:rsidRPr="005459FF">
        <w:rPr>
          <w:sz w:val="22"/>
          <w:szCs w:val="22"/>
        </w:rPr>
        <w:t>Hallett</w:t>
      </w:r>
      <w:proofErr w:type="spellEnd"/>
      <w:r w:rsidRPr="005459FF">
        <w:rPr>
          <w:sz w:val="22"/>
          <w:szCs w:val="22"/>
        </w:rPr>
        <w:t xml:space="preserve"> Hill, The Bluff, </w:t>
      </w:r>
      <w:proofErr w:type="spellStart"/>
      <w:r w:rsidRPr="005459FF">
        <w:rPr>
          <w:sz w:val="22"/>
          <w:szCs w:val="22"/>
        </w:rPr>
        <w:t>Snowtown</w:t>
      </w:r>
      <w:proofErr w:type="spellEnd"/>
      <w:r w:rsidRPr="005459FF">
        <w:rPr>
          <w:sz w:val="22"/>
          <w:szCs w:val="22"/>
        </w:rPr>
        <w:t xml:space="preserve"> and </w:t>
      </w:r>
      <w:proofErr w:type="spellStart"/>
      <w:r w:rsidRPr="005459FF">
        <w:rPr>
          <w:sz w:val="22"/>
          <w:szCs w:val="22"/>
        </w:rPr>
        <w:t>Snowtown</w:t>
      </w:r>
      <w:proofErr w:type="spellEnd"/>
      <w:r w:rsidRPr="005459FF">
        <w:rPr>
          <w:sz w:val="22"/>
          <w:szCs w:val="22"/>
        </w:rPr>
        <w:t xml:space="preserve"> 2,</w:t>
      </w:r>
      <w:r w:rsidR="00A81834">
        <w:rPr>
          <w:sz w:val="22"/>
          <w:szCs w:val="22"/>
        </w:rPr>
        <w:t xml:space="preserve"> </w:t>
      </w:r>
      <w:r w:rsidRPr="005459FF">
        <w:rPr>
          <w:sz w:val="22"/>
          <w:szCs w:val="22"/>
        </w:rPr>
        <w:t xml:space="preserve">Clements Gap, Wattle Point, Cathedral Rocks, Lake </w:t>
      </w:r>
      <w:proofErr w:type="spellStart"/>
      <w:r w:rsidRPr="005459FF">
        <w:rPr>
          <w:sz w:val="22"/>
          <w:szCs w:val="22"/>
        </w:rPr>
        <w:t>Bonney</w:t>
      </w:r>
      <w:proofErr w:type="spellEnd"/>
      <w:r w:rsidRPr="005459FF">
        <w:rPr>
          <w:sz w:val="22"/>
          <w:szCs w:val="22"/>
        </w:rPr>
        <w:t>, Starfish Hill, Waterloo</w:t>
      </w:r>
    </w:p>
    <w:p w:rsidR="005459FF" w:rsidRPr="005459FF" w:rsidRDefault="005459FF" w:rsidP="005459FF">
      <w:pPr>
        <w:ind w:left="720" w:firstLine="720"/>
        <w:rPr>
          <w:sz w:val="22"/>
          <w:szCs w:val="22"/>
        </w:rPr>
      </w:pPr>
      <w:r w:rsidRPr="00E4292F">
        <w:rPr>
          <w:b/>
          <w:sz w:val="22"/>
          <w:szCs w:val="22"/>
        </w:rPr>
        <w:t>Victoria</w:t>
      </w:r>
      <w:r w:rsidRPr="005459FF">
        <w:rPr>
          <w:sz w:val="22"/>
          <w:szCs w:val="22"/>
        </w:rPr>
        <w:t xml:space="preserve"> - Portland 3 Capes, Cape Nelson, Cape Bridgewater, </w:t>
      </w:r>
      <w:proofErr w:type="spellStart"/>
      <w:r w:rsidRPr="005459FF">
        <w:rPr>
          <w:sz w:val="22"/>
          <w:szCs w:val="22"/>
        </w:rPr>
        <w:t>Codrington</w:t>
      </w:r>
      <w:proofErr w:type="spellEnd"/>
      <w:r w:rsidRPr="005459FF">
        <w:rPr>
          <w:sz w:val="22"/>
          <w:szCs w:val="22"/>
        </w:rPr>
        <w:t xml:space="preserve">, </w:t>
      </w:r>
      <w:proofErr w:type="spellStart"/>
      <w:r w:rsidRPr="005459FF">
        <w:rPr>
          <w:sz w:val="22"/>
          <w:szCs w:val="22"/>
        </w:rPr>
        <w:t>Yambuk</w:t>
      </w:r>
      <w:proofErr w:type="spellEnd"/>
      <w:r w:rsidRPr="005459FF">
        <w:rPr>
          <w:sz w:val="22"/>
          <w:szCs w:val="22"/>
        </w:rPr>
        <w:t xml:space="preserve">, </w:t>
      </w:r>
      <w:proofErr w:type="spellStart"/>
      <w:r w:rsidRPr="005459FF">
        <w:rPr>
          <w:sz w:val="22"/>
          <w:szCs w:val="22"/>
        </w:rPr>
        <w:t>Challicum</w:t>
      </w:r>
      <w:proofErr w:type="spellEnd"/>
      <w:r w:rsidRPr="005459FF">
        <w:rPr>
          <w:sz w:val="22"/>
          <w:szCs w:val="22"/>
        </w:rPr>
        <w:t xml:space="preserve"> Hills</w:t>
      </w:r>
    </w:p>
    <w:p w:rsidR="00A81834" w:rsidRDefault="005459FF" w:rsidP="00A81834">
      <w:pPr>
        <w:ind w:left="720" w:firstLine="720"/>
        <w:rPr>
          <w:sz w:val="22"/>
          <w:szCs w:val="22"/>
        </w:rPr>
      </w:pPr>
      <w:r w:rsidRPr="00E4292F">
        <w:rPr>
          <w:b/>
          <w:sz w:val="22"/>
          <w:szCs w:val="22"/>
        </w:rPr>
        <w:t>W.A.</w:t>
      </w:r>
      <w:r w:rsidRPr="005459FF">
        <w:rPr>
          <w:sz w:val="22"/>
          <w:szCs w:val="22"/>
        </w:rPr>
        <w:t xml:space="preserve"> – Emu Downs, Walkaway</w:t>
      </w:r>
    </w:p>
    <w:p w:rsidR="00340975" w:rsidRDefault="001A7FBA" w:rsidP="00CF7F9C">
      <w:pPr>
        <w:pStyle w:val="NoSpacing"/>
        <w:numPr>
          <w:ilvl w:val="0"/>
          <w:numId w:val="35"/>
        </w:numPr>
        <w:rPr>
          <w:sz w:val="22"/>
          <w:szCs w:val="22"/>
        </w:rPr>
      </w:pPr>
      <w:r>
        <w:rPr>
          <w:sz w:val="22"/>
          <w:szCs w:val="22"/>
        </w:rPr>
        <w:t xml:space="preserve">Extensive </w:t>
      </w:r>
      <w:proofErr w:type="spellStart"/>
      <w:r>
        <w:rPr>
          <w:sz w:val="22"/>
          <w:szCs w:val="22"/>
        </w:rPr>
        <w:t>Windfarm</w:t>
      </w:r>
      <w:proofErr w:type="spellEnd"/>
      <w:r>
        <w:rPr>
          <w:sz w:val="22"/>
          <w:szCs w:val="22"/>
        </w:rPr>
        <w:t xml:space="preserve"> maintenance routines including HV cable jointing</w:t>
      </w:r>
      <w:r w:rsidR="00340975">
        <w:rPr>
          <w:sz w:val="22"/>
          <w:szCs w:val="22"/>
        </w:rPr>
        <w:t xml:space="preserve"> (reactive and preventative)</w:t>
      </w:r>
      <w:r w:rsidR="00387C58">
        <w:rPr>
          <w:sz w:val="22"/>
          <w:szCs w:val="22"/>
        </w:rPr>
        <w:t>.  North Brown Hill, replace all resin joints with heat shrink joints; switching, isolations, testing</w:t>
      </w:r>
      <w:r w:rsidR="00890108">
        <w:rPr>
          <w:sz w:val="22"/>
          <w:szCs w:val="22"/>
        </w:rPr>
        <w:t>.  Cable laying Snowtown 2</w:t>
      </w:r>
    </w:p>
    <w:p w:rsidR="00A81834" w:rsidRDefault="00A81834" w:rsidP="00CF7F9C">
      <w:pPr>
        <w:pStyle w:val="NoSpacing"/>
        <w:numPr>
          <w:ilvl w:val="0"/>
          <w:numId w:val="35"/>
        </w:numPr>
        <w:rPr>
          <w:sz w:val="22"/>
          <w:szCs w:val="22"/>
        </w:rPr>
      </w:pPr>
      <w:r>
        <w:rPr>
          <w:sz w:val="22"/>
          <w:szCs w:val="22"/>
        </w:rPr>
        <w:t xml:space="preserve">Construction, Commissioning and High Voltage Testing of </w:t>
      </w:r>
      <w:proofErr w:type="spellStart"/>
      <w:r>
        <w:rPr>
          <w:sz w:val="22"/>
          <w:szCs w:val="22"/>
        </w:rPr>
        <w:t>Windfarm</w:t>
      </w:r>
      <w:proofErr w:type="spellEnd"/>
      <w:r>
        <w:rPr>
          <w:sz w:val="22"/>
          <w:szCs w:val="22"/>
        </w:rPr>
        <w:t xml:space="preserve"> Substations</w:t>
      </w:r>
      <w:r w:rsidR="00387C58">
        <w:rPr>
          <w:sz w:val="22"/>
          <w:szCs w:val="22"/>
        </w:rPr>
        <w:t xml:space="preserve"> and transformer kiosks</w:t>
      </w:r>
    </w:p>
    <w:p w:rsidR="00387C58" w:rsidRDefault="00387C58" w:rsidP="00CF7F9C">
      <w:pPr>
        <w:pStyle w:val="NoSpacing"/>
        <w:numPr>
          <w:ilvl w:val="0"/>
          <w:numId w:val="35"/>
        </w:numPr>
        <w:rPr>
          <w:sz w:val="22"/>
          <w:szCs w:val="22"/>
        </w:rPr>
      </w:pPr>
      <w:r>
        <w:rPr>
          <w:sz w:val="22"/>
          <w:szCs w:val="22"/>
        </w:rPr>
        <w:t xml:space="preserve">Communication upgrades at </w:t>
      </w:r>
      <w:r w:rsidRPr="005459FF">
        <w:rPr>
          <w:sz w:val="22"/>
          <w:szCs w:val="22"/>
        </w:rPr>
        <w:t>North Brown Hill, Hallett, Hallett Hill, The Bluff</w:t>
      </w:r>
      <w:r>
        <w:rPr>
          <w:sz w:val="22"/>
          <w:szCs w:val="22"/>
        </w:rPr>
        <w:t xml:space="preserve"> and</w:t>
      </w:r>
      <w:r w:rsidRPr="005459FF">
        <w:rPr>
          <w:sz w:val="22"/>
          <w:szCs w:val="22"/>
        </w:rPr>
        <w:t xml:space="preserve"> Snowtown</w:t>
      </w:r>
    </w:p>
    <w:p w:rsidR="00387C58" w:rsidRDefault="00387C58" w:rsidP="00CF7F9C">
      <w:pPr>
        <w:pStyle w:val="NoSpacing"/>
        <w:numPr>
          <w:ilvl w:val="0"/>
          <w:numId w:val="35"/>
        </w:numPr>
        <w:rPr>
          <w:sz w:val="22"/>
          <w:szCs w:val="22"/>
        </w:rPr>
      </w:pPr>
      <w:r>
        <w:rPr>
          <w:sz w:val="22"/>
          <w:szCs w:val="22"/>
        </w:rPr>
        <w:t xml:space="preserve">Operation and maintenance of </w:t>
      </w:r>
      <w:proofErr w:type="spellStart"/>
      <w:r>
        <w:rPr>
          <w:sz w:val="22"/>
          <w:szCs w:val="22"/>
        </w:rPr>
        <w:t>Windfarm</w:t>
      </w:r>
      <w:proofErr w:type="spellEnd"/>
      <w:r>
        <w:rPr>
          <w:sz w:val="22"/>
          <w:szCs w:val="22"/>
        </w:rPr>
        <w:t xml:space="preserve"> HMI, SCADA and communications</w:t>
      </w:r>
    </w:p>
    <w:p w:rsidR="00CF7F9C" w:rsidRDefault="00CF7F9C" w:rsidP="00AC18FD">
      <w:pPr>
        <w:pStyle w:val="NoSpacing"/>
        <w:rPr>
          <w:sz w:val="22"/>
          <w:szCs w:val="22"/>
        </w:rPr>
      </w:pPr>
    </w:p>
    <w:p w:rsidR="001B482F" w:rsidRDefault="001B482F" w:rsidP="00AC18FD">
      <w:pPr>
        <w:pStyle w:val="NoSpacing"/>
        <w:rPr>
          <w:sz w:val="22"/>
          <w:szCs w:val="22"/>
        </w:rPr>
      </w:pPr>
    </w:p>
    <w:p w:rsidR="001B482F" w:rsidRPr="00775DC6" w:rsidRDefault="00775DC6" w:rsidP="00AC18FD">
      <w:pPr>
        <w:pStyle w:val="NoSpacing"/>
        <w:rPr>
          <w:sz w:val="12"/>
          <w:szCs w:val="12"/>
        </w:rPr>
      </w:pPr>
      <w:r>
        <w:rPr>
          <w:sz w:val="22"/>
          <w:szCs w:val="22"/>
        </w:rPr>
        <w:br w:type="page"/>
      </w:r>
    </w:p>
    <w:p w:rsidR="001B482F" w:rsidRPr="004252E0" w:rsidRDefault="001B482F" w:rsidP="001B482F">
      <w:pPr>
        <w:jc w:val="right"/>
        <w:rPr>
          <w:b/>
          <w:color w:val="808080"/>
          <w:sz w:val="22"/>
          <w:szCs w:val="22"/>
        </w:rPr>
      </w:pPr>
      <w:r w:rsidRPr="004252E0">
        <w:rPr>
          <w:b/>
          <w:color w:val="808080"/>
          <w:sz w:val="22"/>
          <w:szCs w:val="22"/>
        </w:rPr>
        <w:t xml:space="preserve">Peter Clyde May, Resume Page </w:t>
      </w:r>
      <w:r w:rsidR="00F72233">
        <w:rPr>
          <w:b/>
          <w:color w:val="808080"/>
          <w:sz w:val="22"/>
          <w:szCs w:val="22"/>
        </w:rPr>
        <w:t>6</w:t>
      </w:r>
    </w:p>
    <w:p w:rsidR="001B482F" w:rsidRPr="006A2824" w:rsidRDefault="001B482F" w:rsidP="001B482F">
      <w:pPr>
        <w:pStyle w:val="NoSpacing"/>
        <w:rPr>
          <w:sz w:val="12"/>
          <w:szCs w:val="12"/>
        </w:rPr>
      </w:pPr>
    </w:p>
    <w:p w:rsidR="001B482F" w:rsidRPr="00D25A68" w:rsidRDefault="001B482F" w:rsidP="001B482F">
      <w:pPr>
        <w:pBdr>
          <w:top w:val="single" w:sz="12" w:space="1" w:color="auto"/>
          <w:bottom w:val="thinThickLargeGap" w:sz="8" w:space="1" w:color="auto"/>
        </w:pBdr>
        <w:contextualSpacing/>
        <w:jc w:val="center"/>
        <w:rPr>
          <w:b/>
          <w:smallCaps/>
          <w:spacing w:val="60"/>
          <w:sz w:val="24"/>
        </w:rPr>
      </w:pPr>
      <w:r>
        <w:rPr>
          <w:b/>
          <w:smallCaps/>
          <w:spacing w:val="60"/>
          <w:sz w:val="24"/>
        </w:rPr>
        <w:t>Work History Continued</w:t>
      </w:r>
    </w:p>
    <w:p w:rsidR="001B482F" w:rsidRPr="006A2824" w:rsidRDefault="001B482F" w:rsidP="001B482F">
      <w:pPr>
        <w:pStyle w:val="NoSpacing"/>
        <w:rPr>
          <w:b/>
          <w:sz w:val="12"/>
          <w:szCs w:val="12"/>
        </w:rPr>
      </w:pPr>
    </w:p>
    <w:p w:rsidR="00AC18FD" w:rsidRDefault="00AC18FD" w:rsidP="00AC18FD">
      <w:pPr>
        <w:pStyle w:val="NoSpacing"/>
        <w:rPr>
          <w:sz w:val="22"/>
          <w:szCs w:val="22"/>
        </w:rPr>
      </w:pPr>
      <w:r w:rsidRPr="005F7CB8">
        <w:rPr>
          <w:b/>
          <w:sz w:val="22"/>
          <w:szCs w:val="22"/>
        </w:rPr>
        <w:t>NRG Flinders/Augusta Power Station</w:t>
      </w:r>
      <w:r>
        <w:rPr>
          <w:b/>
          <w:sz w:val="22"/>
          <w:szCs w:val="22"/>
        </w:rPr>
        <w:t>s</w:t>
      </w:r>
      <w:r w:rsidRPr="005F7CB8">
        <w:rPr>
          <w:sz w:val="22"/>
          <w:szCs w:val="22"/>
        </w:rPr>
        <w:t xml:space="preserve">, Port Augusta SA, </w:t>
      </w:r>
      <w:r>
        <w:rPr>
          <w:sz w:val="22"/>
          <w:szCs w:val="22"/>
        </w:rPr>
        <w:t>Instrumentation Technician</w:t>
      </w:r>
      <w:r w:rsidRPr="005F7CB8">
        <w:rPr>
          <w:sz w:val="22"/>
          <w:szCs w:val="22"/>
        </w:rPr>
        <w:t xml:space="preserve">, 2002 </w:t>
      </w:r>
      <w:r w:rsidR="001A7FBA">
        <w:rPr>
          <w:sz w:val="22"/>
          <w:szCs w:val="22"/>
        </w:rPr>
        <w:t>–</w:t>
      </w:r>
      <w:r w:rsidRPr="005F7CB8">
        <w:rPr>
          <w:sz w:val="22"/>
          <w:szCs w:val="22"/>
        </w:rPr>
        <w:t xml:space="preserve"> 200</w:t>
      </w:r>
      <w:r w:rsidR="00340975">
        <w:rPr>
          <w:sz w:val="22"/>
          <w:szCs w:val="22"/>
        </w:rPr>
        <w:t>7</w:t>
      </w:r>
    </w:p>
    <w:p w:rsidR="001A7FBA" w:rsidRDefault="001A7FBA" w:rsidP="001A7FBA">
      <w:pPr>
        <w:pStyle w:val="NoSpacing"/>
        <w:numPr>
          <w:ilvl w:val="0"/>
          <w:numId w:val="35"/>
        </w:numPr>
        <w:rPr>
          <w:sz w:val="22"/>
          <w:szCs w:val="22"/>
        </w:rPr>
      </w:pPr>
      <w:r w:rsidRPr="005F7CB8">
        <w:rPr>
          <w:sz w:val="22"/>
          <w:szCs w:val="22"/>
        </w:rPr>
        <w:t>Handled all aspects of substation construction, commissioning, and maintenance, including cable installation and termination (control cabling, metal sheathed, and armoured) and HV cabling, jointing, primary plant installation and maintenance (transformers), primary plant high-voltage testing (transformers).</w:t>
      </w:r>
    </w:p>
    <w:p w:rsidR="001A7FBA" w:rsidRDefault="001A7FBA" w:rsidP="001A7FBA">
      <w:pPr>
        <w:pStyle w:val="NoSpacing"/>
        <w:numPr>
          <w:ilvl w:val="0"/>
          <w:numId w:val="35"/>
        </w:numPr>
        <w:rPr>
          <w:sz w:val="22"/>
          <w:szCs w:val="22"/>
        </w:rPr>
      </w:pPr>
      <w:r>
        <w:rPr>
          <w:sz w:val="22"/>
          <w:szCs w:val="22"/>
        </w:rPr>
        <w:t>Maintained</w:t>
      </w:r>
      <w:r w:rsidRPr="00E57F11">
        <w:rPr>
          <w:sz w:val="22"/>
          <w:szCs w:val="22"/>
        </w:rPr>
        <w:t xml:space="preserve"> 220MW generators, process</w:t>
      </w:r>
      <w:r>
        <w:rPr>
          <w:sz w:val="22"/>
          <w:szCs w:val="22"/>
        </w:rPr>
        <w:t xml:space="preserve"> control system, </w:t>
      </w:r>
      <w:r w:rsidRPr="00E57F11">
        <w:rPr>
          <w:sz w:val="22"/>
          <w:szCs w:val="22"/>
        </w:rPr>
        <w:t xml:space="preserve">steam turbine/boiler, </w:t>
      </w:r>
    </w:p>
    <w:p w:rsidR="001A7FBA" w:rsidRPr="00E57F11" w:rsidRDefault="001B482F" w:rsidP="001A7FBA">
      <w:pPr>
        <w:pStyle w:val="NoSpacing"/>
        <w:numPr>
          <w:ilvl w:val="0"/>
          <w:numId w:val="35"/>
        </w:numPr>
        <w:rPr>
          <w:sz w:val="22"/>
          <w:szCs w:val="22"/>
        </w:rPr>
      </w:pPr>
      <w:r>
        <w:rPr>
          <w:sz w:val="22"/>
          <w:szCs w:val="22"/>
        </w:rPr>
        <w:t>Maintenance</w:t>
      </w:r>
      <w:r w:rsidR="001A7FBA">
        <w:rPr>
          <w:sz w:val="22"/>
          <w:szCs w:val="22"/>
        </w:rPr>
        <w:t xml:space="preserve"> of </w:t>
      </w:r>
      <w:r w:rsidR="001A7FBA" w:rsidRPr="00E57F11">
        <w:rPr>
          <w:sz w:val="22"/>
          <w:szCs w:val="22"/>
        </w:rPr>
        <w:t xml:space="preserve">coal conveyor and </w:t>
      </w:r>
      <w:r w:rsidR="001A7FBA">
        <w:rPr>
          <w:sz w:val="22"/>
          <w:szCs w:val="22"/>
        </w:rPr>
        <w:t xml:space="preserve">transfer stations, coal </w:t>
      </w:r>
      <w:r w:rsidR="001A7FBA" w:rsidRPr="00E57F11">
        <w:rPr>
          <w:sz w:val="22"/>
          <w:szCs w:val="22"/>
        </w:rPr>
        <w:t>train unloader</w:t>
      </w:r>
      <w:r w:rsidR="001A7FBA">
        <w:rPr>
          <w:sz w:val="22"/>
          <w:szCs w:val="22"/>
        </w:rPr>
        <w:t>, including fire and emergency systems on coal line</w:t>
      </w:r>
      <w:r>
        <w:rPr>
          <w:sz w:val="22"/>
          <w:szCs w:val="22"/>
        </w:rPr>
        <w:t>, PLC systems</w:t>
      </w:r>
      <w:r w:rsidR="001A7FBA" w:rsidRPr="00E57F11">
        <w:rPr>
          <w:sz w:val="22"/>
          <w:szCs w:val="22"/>
        </w:rPr>
        <w:t>.</w:t>
      </w:r>
    </w:p>
    <w:p w:rsidR="001A7FBA" w:rsidRPr="005F7CB8" w:rsidRDefault="001B482F" w:rsidP="001A7FBA">
      <w:pPr>
        <w:pStyle w:val="NoSpacing"/>
        <w:numPr>
          <w:ilvl w:val="0"/>
          <w:numId w:val="35"/>
        </w:numPr>
        <w:rPr>
          <w:sz w:val="22"/>
          <w:szCs w:val="22"/>
        </w:rPr>
      </w:pPr>
      <w:r>
        <w:rPr>
          <w:sz w:val="22"/>
          <w:szCs w:val="22"/>
        </w:rPr>
        <w:t>Maintenance and upgrades to DCS system(s).</w:t>
      </w:r>
    </w:p>
    <w:p w:rsidR="001A7FBA" w:rsidRPr="005F7CB8" w:rsidRDefault="001B482F" w:rsidP="001A7FBA">
      <w:pPr>
        <w:pStyle w:val="NoSpacing"/>
        <w:numPr>
          <w:ilvl w:val="0"/>
          <w:numId w:val="35"/>
        </w:numPr>
        <w:rPr>
          <w:sz w:val="22"/>
          <w:szCs w:val="22"/>
        </w:rPr>
      </w:pPr>
      <w:r>
        <w:rPr>
          <w:sz w:val="22"/>
          <w:szCs w:val="22"/>
        </w:rPr>
        <w:t>Regular routine maintenance on p</w:t>
      </w:r>
      <w:r w:rsidR="001A7FBA" w:rsidRPr="005F7CB8">
        <w:rPr>
          <w:sz w:val="22"/>
          <w:szCs w:val="22"/>
        </w:rPr>
        <w:t>rotect</w:t>
      </w:r>
      <w:r>
        <w:rPr>
          <w:sz w:val="22"/>
          <w:szCs w:val="22"/>
        </w:rPr>
        <w:t>ion and</w:t>
      </w:r>
      <w:r w:rsidR="001A7FBA" w:rsidRPr="005F7CB8">
        <w:rPr>
          <w:sz w:val="22"/>
          <w:szCs w:val="22"/>
        </w:rPr>
        <w:t xml:space="preserve"> control panels.</w:t>
      </w:r>
    </w:p>
    <w:p w:rsidR="001A7FBA" w:rsidRPr="005F7CB8" w:rsidRDefault="001A7FBA" w:rsidP="001A7FBA">
      <w:pPr>
        <w:pStyle w:val="NoSpacing"/>
        <w:numPr>
          <w:ilvl w:val="0"/>
          <w:numId w:val="35"/>
        </w:numPr>
        <w:rPr>
          <w:sz w:val="22"/>
          <w:szCs w:val="22"/>
        </w:rPr>
      </w:pPr>
      <w:r w:rsidRPr="005F7CB8">
        <w:rPr>
          <w:sz w:val="22"/>
          <w:szCs w:val="22"/>
        </w:rPr>
        <w:t>Successfully developed, implemented, and monitored quality and safety systems.</w:t>
      </w:r>
    </w:p>
    <w:p w:rsidR="001B482F" w:rsidRDefault="001A7FBA" w:rsidP="001A7FBA">
      <w:pPr>
        <w:pStyle w:val="NoSpacing"/>
        <w:numPr>
          <w:ilvl w:val="0"/>
          <w:numId w:val="35"/>
        </w:numPr>
        <w:rPr>
          <w:sz w:val="22"/>
          <w:szCs w:val="22"/>
        </w:rPr>
      </w:pPr>
      <w:r>
        <w:rPr>
          <w:sz w:val="22"/>
          <w:szCs w:val="22"/>
        </w:rPr>
        <w:t xml:space="preserve">Part of </w:t>
      </w:r>
      <w:r w:rsidR="001B482F">
        <w:rPr>
          <w:sz w:val="22"/>
          <w:szCs w:val="22"/>
        </w:rPr>
        <w:t>$25M I</w:t>
      </w:r>
      <w:r>
        <w:rPr>
          <w:sz w:val="22"/>
          <w:szCs w:val="22"/>
        </w:rPr>
        <w:t xml:space="preserve">nstrumentation and </w:t>
      </w:r>
      <w:r w:rsidR="001B482F">
        <w:rPr>
          <w:sz w:val="22"/>
          <w:szCs w:val="22"/>
        </w:rPr>
        <w:t>C</w:t>
      </w:r>
      <w:r>
        <w:rPr>
          <w:sz w:val="22"/>
          <w:szCs w:val="22"/>
        </w:rPr>
        <w:t xml:space="preserve">ontrol upgrade team </w:t>
      </w:r>
      <w:r w:rsidR="001B482F">
        <w:rPr>
          <w:sz w:val="22"/>
          <w:szCs w:val="22"/>
        </w:rPr>
        <w:t xml:space="preserve">developing tender scope (IO count </w:t>
      </w:r>
      <w:proofErr w:type="spellStart"/>
      <w:r w:rsidR="001B482F">
        <w:rPr>
          <w:sz w:val="22"/>
          <w:szCs w:val="22"/>
        </w:rPr>
        <w:t>etc</w:t>
      </w:r>
      <w:proofErr w:type="spellEnd"/>
      <w:r w:rsidR="001B482F">
        <w:rPr>
          <w:sz w:val="22"/>
          <w:szCs w:val="22"/>
        </w:rPr>
        <w:t>).</w:t>
      </w:r>
    </w:p>
    <w:p w:rsidR="001A7FBA" w:rsidRPr="005F7CB8" w:rsidRDefault="001B482F" w:rsidP="001A7FBA">
      <w:pPr>
        <w:pStyle w:val="NoSpacing"/>
        <w:numPr>
          <w:ilvl w:val="0"/>
          <w:numId w:val="35"/>
        </w:numPr>
        <w:rPr>
          <w:sz w:val="22"/>
          <w:szCs w:val="22"/>
        </w:rPr>
      </w:pPr>
      <w:r>
        <w:rPr>
          <w:sz w:val="22"/>
          <w:szCs w:val="22"/>
        </w:rPr>
        <w:t>Upgrade all IFD’s across two plants (</w:t>
      </w:r>
      <w:r w:rsidR="001A7FBA" w:rsidRPr="005F7CB8">
        <w:rPr>
          <w:sz w:val="22"/>
          <w:szCs w:val="22"/>
        </w:rPr>
        <w:t>technical drawing management</w:t>
      </w:r>
      <w:r>
        <w:rPr>
          <w:sz w:val="22"/>
          <w:szCs w:val="22"/>
        </w:rPr>
        <w:t>)</w:t>
      </w:r>
      <w:r w:rsidR="001A7FBA" w:rsidRPr="005F7CB8">
        <w:rPr>
          <w:sz w:val="22"/>
          <w:szCs w:val="22"/>
        </w:rPr>
        <w:t>.</w:t>
      </w:r>
    </w:p>
    <w:p w:rsidR="001A7FBA" w:rsidRPr="005F7CB8" w:rsidRDefault="001B482F" w:rsidP="001A7FBA">
      <w:pPr>
        <w:pStyle w:val="NoSpacing"/>
        <w:numPr>
          <w:ilvl w:val="0"/>
          <w:numId w:val="35"/>
        </w:numPr>
        <w:rPr>
          <w:sz w:val="22"/>
          <w:szCs w:val="22"/>
        </w:rPr>
      </w:pPr>
      <w:r>
        <w:rPr>
          <w:sz w:val="22"/>
          <w:szCs w:val="22"/>
        </w:rPr>
        <w:t>Implement new drawing numbering system site wide</w:t>
      </w:r>
      <w:r w:rsidR="001A7FBA" w:rsidRPr="005F7CB8">
        <w:rPr>
          <w:sz w:val="22"/>
          <w:szCs w:val="22"/>
        </w:rPr>
        <w:t>.</w:t>
      </w:r>
    </w:p>
    <w:p w:rsidR="001A7FBA" w:rsidRPr="005F7CB8" w:rsidRDefault="001A7FBA" w:rsidP="001A7FBA">
      <w:pPr>
        <w:pStyle w:val="NoSpacing"/>
        <w:numPr>
          <w:ilvl w:val="0"/>
          <w:numId w:val="35"/>
        </w:numPr>
        <w:rPr>
          <w:sz w:val="22"/>
          <w:szCs w:val="22"/>
        </w:rPr>
      </w:pPr>
      <w:r w:rsidRPr="005F7CB8">
        <w:rPr>
          <w:sz w:val="22"/>
          <w:szCs w:val="22"/>
        </w:rPr>
        <w:t>Effectively communicated with all levels of personnel, maintaining confidentiality of interactions.</w:t>
      </w:r>
    </w:p>
    <w:p w:rsidR="001A7FBA" w:rsidRPr="005F7CB8" w:rsidRDefault="001A7FBA" w:rsidP="001A7FBA">
      <w:pPr>
        <w:pStyle w:val="NoSpacing"/>
        <w:numPr>
          <w:ilvl w:val="0"/>
          <w:numId w:val="35"/>
        </w:numPr>
        <w:rPr>
          <w:sz w:val="22"/>
          <w:szCs w:val="22"/>
        </w:rPr>
      </w:pPr>
      <w:r w:rsidRPr="005F7CB8">
        <w:rPr>
          <w:sz w:val="22"/>
          <w:szCs w:val="22"/>
        </w:rPr>
        <w:t>Consistently provided high-quality customer service by creating needs-based solutions for all clients.</w:t>
      </w:r>
    </w:p>
    <w:p w:rsidR="001B482F" w:rsidRDefault="001B482F" w:rsidP="001B482F">
      <w:pPr>
        <w:pStyle w:val="NoSpacing"/>
        <w:numPr>
          <w:ilvl w:val="0"/>
          <w:numId w:val="35"/>
        </w:numPr>
        <w:rPr>
          <w:sz w:val="22"/>
          <w:szCs w:val="22"/>
        </w:rPr>
      </w:pPr>
      <w:r>
        <w:rPr>
          <w:sz w:val="22"/>
          <w:szCs w:val="22"/>
        </w:rPr>
        <w:t xml:space="preserve">Installation and </w:t>
      </w:r>
      <w:r w:rsidRPr="00E57F11">
        <w:rPr>
          <w:sz w:val="22"/>
          <w:szCs w:val="22"/>
        </w:rPr>
        <w:t>upgrades of computer systems</w:t>
      </w:r>
      <w:r>
        <w:rPr>
          <w:sz w:val="22"/>
          <w:szCs w:val="22"/>
        </w:rPr>
        <w:t xml:space="preserve"> (HMI, SCADA)</w:t>
      </w:r>
      <w:r w:rsidRPr="00E57F11">
        <w:rPr>
          <w:sz w:val="22"/>
          <w:szCs w:val="22"/>
        </w:rPr>
        <w:t>.</w:t>
      </w:r>
    </w:p>
    <w:p w:rsidR="001A7FBA" w:rsidRDefault="001A7FBA" w:rsidP="001A7FBA">
      <w:pPr>
        <w:pStyle w:val="NoSpacing"/>
        <w:numPr>
          <w:ilvl w:val="0"/>
          <w:numId w:val="35"/>
        </w:numPr>
        <w:rPr>
          <w:sz w:val="22"/>
          <w:szCs w:val="22"/>
        </w:rPr>
      </w:pPr>
      <w:r>
        <w:rPr>
          <w:sz w:val="22"/>
          <w:szCs w:val="22"/>
        </w:rPr>
        <w:t>Installation and maintenance of fire and security alarm systems and building maintenance systems.</w:t>
      </w:r>
    </w:p>
    <w:p w:rsidR="001A7FBA" w:rsidRDefault="001A7FBA" w:rsidP="001A7FBA">
      <w:pPr>
        <w:pStyle w:val="NoSpacing"/>
        <w:numPr>
          <w:ilvl w:val="0"/>
          <w:numId w:val="35"/>
        </w:numPr>
        <w:rPr>
          <w:sz w:val="22"/>
          <w:szCs w:val="22"/>
        </w:rPr>
      </w:pPr>
      <w:r>
        <w:rPr>
          <w:sz w:val="22"/>
          <w:szCs w:val="22"/>
        </w:rPr>
        <w:t>Installation and maintenance of access control and egress monitoring.</w:t>
      </w:r>
    </w:p>
    <w:p w:rsidR="001A7FBA" w:rsidRDefault="001A7FBA" w:rsidP="001A7FBA">
      <w:pPr>
        <w:pStyle w:val="NoSpacing"/>
        <w:numPr>
          <w:ilvl w:val="0"/>
          <w:numId w:val="35"/>
        </w:numPr>
        <w:rPr>
          <w:sz w:val="22"/>
          <w:szCs w:val="22"/>
        </w:rPr>
      </w:pPr>
      <w:r>
        <w:rPr>
          <w:sz w:val="22"/>
          <w:szCs w:val="22"/>
        </w:rPr>
        <w:t>Lead daily pre-start and tool box meetings.</w:t>
      </w:r>
    </w:p>
    <w:p w:rsidR="001A7FBA" w:rsidRDefault="001A7FBA" w:rsidP="001A7FBA">
      <w:pPr>
        <w:pStyle w:val="NoSpacing"/>
        <w:numPr>
          <w:ilvl w:val="0"/>
          <w:numId w:val="35"/>
        </w:numPr>
        <w:rPr>
          <w:sz w:val="22"/>
          <w:szCs w:val="22"/>
        </w:rPr>
      </w:pPr>
      <w:r>
        <w:rPr>
          <w:sz w:val="22"/>
          <w:szCs w:val="22"/>
        </w:rPr>
        <w:t>Coordinate logistics for on-time delivery.</w:t>
      </w:r>
    </w:p>
    <w:p w:rsidR="001A7FBA" w:rsidRPr="005F7CB8" w:rsidRDefault="001A7FBA" w:rsidP="00AC18FD">
      <w:pPr>
        <w:pStyle w:val="NoSpacing"/>
        <w:rPr>
          <w:sz w:val="22"/>
          <w:szCs w:val="22"/>
        </w:rPr>
      </w:pPr>
    </w:p>
    <w:p w:rsidR="00AC18FD" w:rsidRPr="005F7CB8" w:rsidRDefault="00AC18FD" w:rsidP="00AC18FD">
      <w:pPr>
        <w:pStyle w:val="NoSpacing"/>
        <w:rPr>
          <w:sz w:val="22"/>
          <w:szCs w:val="22"/>
        </w:rPr>
      </w:pPr>
      <w:r w:rsidRPr="005F7CB8">
        <w:rPr>
          <w:b/>
          <w:sz w:val="22"/>
          <w:szCs w:val="22"/>
        </w:rPr>
        <w:t>Garvic Services</w:t>
      </w:r>
      <w:r w:rsidRPr="005F7CB8">
        <w:rPr>
          <w:sz w:val="22"/>
          <w:szCs w:val="22"/>
        </w:rPr>
        <w:t>, Broadbeach Island Qld, Electrician, 2000 – 2001</w:t>
      </w:r>
    </w:p>
    <w:p w:rsidR="00AC18FD" w:rsidRPr="005F7CB8" w:rsidRDefault="00AC18FD" w:rsidP="00AC18FD">
      <w:pPr>
        <w:pStyle w:val="NoSpacing"/>
        <w:rPr>
          <w:sz w:val="22"/>
          <w:szCs w:val="22"/>
        </w:rPr>
      </w:pPr>
      <w:r w:rsidRPr="005F7CB8">
        <w:rPr>
          <w:b/>
          <w:sz w:val="22"/>
          <w:szCs w:val="22"/>
        </w:rPr>
        <w:t>Emerlite Electrical</w:t>
      </w:r>
      <w:r w:rsidRPr="005F7CB8">
        <w:rPr>
          <w:sz w:val="22"/>
          <w:szCs w:val="22"/>
        </w:rPr>
        <w:t>, Southport Qld, Electrician,2000 - 2001</w:t>
      </w:r>
    </w:p>
    <w:p w:rsidR="00AC18FD" w:rsidRPr="005F7CB8" w:rsidRDefault="00AC18FD" w:rsidP="00AC18FD">
      <w:pPr>
        <w:pStyle w:val="NoSpacing"/>
        <w:rPr>
          <w:sz w:val="22"/>
          <w:szCs w:val="22"/>
        </w:rPr>
      </w:pPr>
      <w:r w:rsidRPr="005F7CB8">
        <w:rPr>
          <w:b/>
          <w:sz w:val="22"/>
          <w:szCs w:val="22"/>
        </w:rPr>
        <w:t>Total Concepts Productions</w:t>
      </w:r>
      <w:r w:rsidRPr="005F7CB8">
        <w:rPr>
          <w:sz w:val="22"/>
          <w:szCs w:val="22"/>
        </w:rPr>
        <w:t xml:space="preserve">, Burleigh Waters Qld, Electrician, 2000 </w:t>
      </w:r>
    </w:p>
    <w:p w:rsidR="00AC18FD" w:rsidRPr="005F7CB8" w:rsidRDefault="00AC18FD" w:rsidP="00AC18FD">
      <w:pPr>
        <w:pStyle w:val="NoSpacing"/>
        <w:rPr>
          <w:sz w:val="22"/>
          <w:szCs w:val="22"/>
        </w:rPr>
      </w:pPr>
      <w:r w:rsidRPr="005F7CB8">
        <w:rPr>
          <w:b/>
          <w:sz w:val="22"/>
          <w:szCs w:val="22"/>
        </w:rPr>
        <w:t>Brett Williams Electrical</w:t>
      </w:r>
      <w:r w:rsidRPr="005F7CB8">
        <w:rPr>
          <w:sz w:val="22"/>
          <w:szCs w:val="22"/>
        </w:rPr>
        <w:t>, Palm Beach Qld, Electrician, 2000</w:t>
      </w:r>
    </w:p>
    <w:p w:rsidR="00AC18FD" w:rsidRDefault="00AC18FD" w:rsidP="00AC18FD">
      <w:pPr>
        <w:pStyle w:val="NoSpacing"/>
        <w:rPr>
          <w:sz w:val="22"/>
          <w:szCs w:val="22"/>
        </w:rPr>
      </w:pPr>
      <w:r w:rsidRPr="005F7CB8">
        <w:rPr>
          <w:b/>
          <w:sz w:val="22"/>
          <w:szCs w:val="22"/>
        </w:rPr>
        <w:t>Mick James Electronics</w:t>
      </w:r>
      <w:r w:rsidRPr="005F7CB8">
        <w:rPr>
          <w:sz w:val="22"/>
          <w:szCs w:val="22"/>
        </w:rPr>
        <w:t>, Mermaid Beach Qld, Electrician, 1999</w:t>
      </w:r>
    </w:p>
    <w:p w:rsidR="00AC18FD" w:rsidRPr="005F7CB8" w:rsidRDefault="00AC18FD" w:rsidP="00AC18FD">
      <w:pPr>
        <w:pStyle w:val="NoSpacing"/>
        <w:rPr>
          <w:sz w:val="22"/>
          <w:szCs w:val="22"/>
        </w:rPr>
      </w:pPr>
      <w:r w:rsidRPr="005F7CB8">
        <w:rPr>
          <w:b/>
          <w:sz w:val="22"/>
          <w:szCs w:val="22"/>
        </w:rPr>
        <w:t>Faulding Pharmaceuticals</w:t>
      </w:r>
      <w:r w:rsidRPr="005F7CB8">
        <w:rPr>
          <w:sz w:val="22"/>
          <w:szCs w:val="22"/>
        </w:rPr>
        <w:t>, Brisbane Qld, Delivery Driver, 1998-1999</w:t>
      </w:r>
    </w:p>
    <w:p w:rsidR="00AC18FD" w:rsidRPr="005F7CB8" w:rsidRDefault="00AC18FD" w:rsidP="00AC18FD">
      <w:pPr>
        <w:pStyle w:val="NoSpacing"/>
        <w:rPr>
          <w:sz w:val="22"/>
          <w:szCs w:val="22"/>
        </w:rPr>
      </w:pPr>
      <w:r w:rsidRPr="005F7CB8">
        <w:rPr>
          <w:b/>
          <w:sz w:val="22"/>
          <w:szCs w:val="22"/>
        </w:rPr>
        <w:t>Inhome Computer Service</w:t>
      </w:r>
      <w:r w:rsidRPr="005F7CB8">
        <w:rPr>
          <w:sz w:val="22"/>
          <w:szCs w:val="22"/>
        </w:rPr>
        <w:t>, Brisbane Qld. Computer Consultant/Trainer, 1993-1999</w:t>
      </w:r>
    </w:p>
    <w:p w:rsidR="00AC18FD" w:rsidRPr="005F7CB8" w:rsidRDefault="00AC18FD" w:rsidP="00AC18FD">
      <w:pPr>
        <w:pStyle w:val="NoSpacing"/>
        <w:rPr>
          <w:sz w:val="22"/>
          <w:szCs w:val="22"/>
        </w:rPr>
      </w:pPr>
      <w:r w:rsidRPr="005F7CB8">
        <w:rPr>
          <w:b/>
          <w:sz w:val="22"/>
          <w:szCs w:val="22"/>
        </w:rPr>
        <w:t xml:space="preserve">Queensland </w:t>
      </w:r>
      <w:proofErr w:type="spellStart"/>
      <w:r w:rsidRPr="005F7CB8">
        <w:rPr>
          <w:b/>
          <w:sz w:val="22"/>
          <w:szCs w:val="22"/>
        </w:rPr>
        <w:t>Sheetmetal</w:t>
      </w:r>
      <w:proofErr w:type="spellEnd"/>
      <w:r w:rsidRPr="005F7CB8">
        <w:rPr>
          <w:sz w:val="22"/>
          <w:szCs w:val="22"/>
        </w:rPr>
        <w:t>, Brisbane Qld, Office Administrator, 1994-1995</w:t>
      </w:r>
    </w:p>
    <w:p w:rsidR="00B7095A" w:rsidRPr="005F7CB8" w:rsidRDefault="00B7095A" w:rsidP="00B7095A">
      <w:pPr>
        <w:pStyle w:val="NoSpacing"/>
        <w:rPr>
          <w:sz w:val="22"/>
          <w:szCs w:val="22"/>
        </w:rPr>
      </w:pPr>
      <w:r>
        <w:rPr>
          <w:b/>
          <w:sz w:val="22"/>
          <w:szCs w:val="22"/>
        </w:rPr>
        <w:t>Spot Computers</w:t>
      </w:r>
      <w:r w:rsidRPr="005F7CB8">
        <w:rPr>
          <w:sz w:val="22"/>
          <w:szCs w:val="22"/>
        </w:rPr>
        <w:t xml:space="preserve">, Brisbane Qld, </w:t>
      </w:r>
      <w:r>
        <w:rPr>
          <w:sz w:val="22"/>
          <w:szCs w:val="22"/>
        </w:rPr>
        <w:t xml:space="preserve">Computer Sales, </w:t>
      </w:r>
      <w:r w:rsidRPr="005F7CB8">
        <w:rPr>
          <w:sz w:val="22"/>
          <w:szCs w:val="22"/>
        </w:rPr>
        <w:t>199</w:t>
      </w:r>
      <w:r>
        <w:rPr>
          <w:sz w:val="22"/>
          <w:szCs w:val="22"/>
        </w:rPr>
        <w:t>4</w:t>
      </w:r>
    </w:p>
    <w:p w:rsidR="00B7095A" w:rsidRPr="005F7CB8" w:rsidRDefault="00B7095A" w:rsidP="00B7095A">
      <w:pPr>
        <w:pStyle w:val="NoSpacing"/>
        <w:rPr>
          <w:sz w:val="22"/>
          <w:szCs w:val="22"/>
        </w:rPr>
      </w:pPr>
      <w:r w:rsidRPr="00B7095A">
        <w:rPr>
          <w:b/>
          <w:sz w:val="22"/>
          <w:szCs w:val="22"/>
        </w:rPr>
        <w:t>Fire Fighting Enterprises</w:t>
      </w:r>
      <w:r w:rsidRPr="005F7CB8">
        <w:rPr>
          <w:sz w:val="22"/>
          <w:szCs w:val="22"/>
        </w:rPr>
        <w:t xml:space="preserve">, </w:t>
      </w:r>
      <w:r>
        <w:rPr>
          <w:sz w:val="22"/>
          <w:szCs w:val="22"/>
        </w:rPr>
        <w:t>Parkside SA</w:t>
      </w:r>
      <w:r w:rsidRPr="005F7CB8">
        <w:rPr>
          <w:sz w:val="22"/>
          <w:szCs w:val="22"/>
        </w:rPr>
        <w:t xml:space="preserve">, </w:t>
      </w:r>
      <w:r>
        <w:rPr>
          <w:sz w:val="22"/>
          <w:szCs w:val="22"/>
        </w:rPr>
        <w:t>Electrician</w:t>
      </w:r>
      <w:r w:rsidRPr="005F7CB8">
        <w:rPr>
          <w:sz w:val="22"/>
          <w:szCs w:val="22"/>
        </w:rPr>
        <w:t>, 199</w:t>
      </w:r>
      <w:r>
        <w:rPr>
          <w:sz w:val="22"/>
          <w:szCs w:val="22"/>
        </w:rPr>
        <w:t>0</w:t>
      </w:r>
      <w:r w:rsidRPr="005F7CB8">
        <w:rPr>
          <w:sz w:val="22"/>
          <w:szCs w:val="22"/>
        </w:rPr>
        <w:t>-199</w:t>
      </w:r>
      <w:r>
        <w:rPr>
          <w:sz w:val="22"/>
          <w:szCs w:val="22"/>
        </w:rPr>
        <w:t>4</w:t>
      </w:r>
    </w:p>
    <w:p w:rsidR="00B7095A" w:rsidRPr="005F7CB8" w:rsidRDefault="00B7095A" w:rsidP="00B7095A">
      <w:pPr>
        <w:pStyle w:val="NoSpacing"/>
        <w:rPr>
          <w:sz w:val="22"/>
          <w:szCs w:val="22"/>
        </w:rPr>
      </w:pPr>
      <w:r>
        <w:rPr>
          <w:b/>
          <w:sz w:val="22"/>
          <w:szCs w:val="22"/>
        </w:rPr>
        <w:t>Don Anderson Pty Ltd</w:t>
      </w:r>
      <w:r>
        <w:rPr>
          <w:sz w:val="22"/>
          <w:szCs w:val="22"/>
        </w:rPr>
        <w:t>, Goondiwindi</w:t>
      </w:r>
      <w:r w:rsidRPr="005F7CB8">
        <w:rPr>
          <w:sz w:val="22"/>
          <w:szCs w:val="22"/>
        </w:rPr>
        <w:t xml:space="preserve"> Qld, </w:t>
      </w:r>
      <w:r>
        <w:rPr>
          <w:sz w:val="22"/>
          <w:szCs w:val="22"/>
        </w:rPr>
        <w:t>Electrician</w:t>
      </w:r>
      <w:r w:rsidRPr="005F7CB8">
        <w:rPr>
          <w:sz w:val="22"/>
          <w:szCs w:val="22"/>
        </w:rPr>
        <w:t>, 19</w:t>
      </w:r>
      <w:r w:rsidR="00683363">
        <w:rPr>
          <w:sz w:val="22"/>
          <w:szCs w:val="22"/>
        </w:rPr>
        <w:t>89</w:t>
      </w:r>
    </w:p>
    <w:p w:rsidR="00B7095A" w:rsidRPr="005F7CB8" w:rsidRDefault="00B7095A" w:rsidP="00B7095A">
      <w:pPr>
        <w:pStyle w:val="NoSpacing"/>
        <w:rPr>
          <w:sz w:val="22"/>
          <w:szCs w:val="22"/>
        </w:rPr>
      </w:pPr>
      <w:r>
        <w:rPr>
          <w:b/>
          <w:sz w:val="22"/>
          <w:szCs w:val="22"/>
        </w:rPr>
        <w:t>Kilpatrick Green</w:t>
      </w:r>
      <w:r w:rsidRPr="005F7CB8">
        <w:rPr>
          <w:sz w:val="22"/>
          <w:szCs w:val="22"/>
        </w:rPr>
        <w:t xml:space="preserve">, </w:t>
      </w:r>
      <w:r>
        <w:rPr>
          <w:sz w:val="22"/>
          <w:szCs w:val="22"/>
        </w:rPr>
        <w:t>Townsville</w:t>
      </w:r>
      <w:r w:rsidRPr="005F7CB8">
        <w:rPr>
          <w:sz w:val="22"/>
          <w:szCs w:val="22"/>
        </w:rPr>
        <w:t xml:space="preserve"> Qld, </w:t>
      </w:r>
      <w:r>
        <w:rPr>
          <w:sz w:val="22"/>
          <w:szCs w:val="22"/>
        </w:rPr>
        <w:t>Electrician</w:t>
      </w:r>
      <w:r w:rsidRPr="005F7CB8">
        <w:rPr>
          <w:sz w:val="22"/>
          <w:szCs w:val="22"/>
        </w:rPr>
        <w:t>, 19</w:t>
      </w:r>
      <w:r w:rsidR="00683363">
        <w:rPr>
          <w:sz w:val="22"/>
          <w:szCs w:val="22"/>
        </w:rPr>
        <w:t>8</w:t>
      </w:r>
      <w:r>
        <w:rPr>
          <w:sz w:val="22"/>
          <w:szCs w:val="22"/>
        </w:rPr>
        <w:t>9</w:t>
      </w:r>
    </w:p>
    <w:p w:rsidR="00B7095A" w:rsidRPr="005F7CB8" w:rsidRDefault="00B7095A" w:rsidP="00B7095A">
      <w:pPr>
        <w:pStyle w:val="NoSpacing"/>
        <w:rPr>
          <w:sz w:val="22"/>
          <w:szCs w:val="22"/>
        </w:rPr>
      </w:pPr>
      <w:r w:rsidRPr="00B7095A">
        <w:rPr>
          <w:b/>
          <w:sz w:val="22"/>
          <w:szCs w:val="22"/>
        </w:rPr>
        <w:t xml:space="preserve">Lyndon </w:t>
      </w:r>
      <w:r w:rsidR="00683363" w:rsidRPr="00B7095A">
        <w:rPr>
          <w:b/>
          <w:sz w:val="22"/>
          <w:szCs w:val="22"/>
        </w:rPr>
        <w:t>Electrical</w:t>
      </w:r>
      <w:r w:rsidRPr="005F7CB8">
        <w:rPr>
          <w:sz w:val="22"/>
          <w:szCs w:val="22"/>
        </w:rPr>
        <w:t xml:space="preserve">, </w:t>
      </w:r>
      <w:r w:rsidR="00683363">
        <w:rPr>
          <w:sz w:val="22"/>
          <w:szCs w:val="22"/>
        </w:rPr>
        <w:t>Port Adelaide SA</w:t>
      </w:r>
      <w:r w:rsidRPr="005F7CB8">
        <w:rPr>
          <w:sz w:val="22"/>
          <w:szCs w:val="22"/>
        </w:rPr>
        <w:t xml:space="preserve">, </w:t>
      </w:r>
      <w:r w:rsidR="00683363">
        <w:rPr>
          <w:sz w:val="22"/>
          <w:szCs w:val="22"/>
        </w:rPr>
        <w:t>Electrician</w:t>
      </w:r>
      <w:r w:rsidRPr="005F7CB8">
        <w:rPr>
          <w:sz w:val="22"/>
          <w:szCs w:val="22"/>
        </w:rPr>
        <w:t>, 19</w:t>
      </w:r>
      <w:r w:rsidR="00683363">
        <w:rPr>
          <w:sz w:val="22"/>
          <w:szCs w:val="22"/>
        </w:rPr>
        <w:t>89</w:t>
      </w:r>
    </w:p>
    <w:p w:rsidR="00683363" w:rsidRPr="005F7CB8" w:rsidRDefault="00683363" w:rsidP="00683363">
      <w:pPr>
        <w:pStyle w:val="NoSpacing"/>
        <w:rPr>
          <w:sz w:val="22"/>
          <w:szCs w:val="22"/>
        </w:rPr>
      </w:pPr>
      <w:r>
        <w:rPr>
          <w:b/>
          <w:sz w:val="22"/>
          <w:szCs w:val="22"/>
        </w:rPr>
        <w:t>Kennedy Taylor</w:t>
      </w:r>
      <w:r w:rsidRPr="005F7CB8">
        <w:rPr>
          <w:sz w:val="22"/>
          <w:szCs w:val="22"/>
        </w:rPr>
        <w:t xml:space="preserve">, </w:t>
      </w:r>
      <w:r>
        <w:rPr>
          <w:sz w:val="22"/>
          <w:szCs w:val="22"/>
        </w:rPr>
        <w:t>Southport Qld</w:t>
      </w:r>
      <w:r w:rsidRPr="005F7CB8">
        <w:rPr>
          <w:sz w:val="22"/>
          <w:szCs w:val="22"/>
        </w:rPr>
        <w:t xml:space="preserve">, </w:t>
      </w:r>
      <w:r>
        <w:rPr>
          <w:sz w:val="22"/>
          <w:szCs w:val="22"/>
        </w:rPr>
        <w:t>Electrician</w:t>
      </w:r>
      <w:r w:rsidRPr="005F7CB8">
        <w:rPr>
          <w:sz w:val="22"/>
          <w:szCs w:val="22"/>
        </w:rPr>
        <w:t>, 19</w:t>
      </w:r>
      <w:r>
        <w:rPr>
          <w:sz w:val="22"/>
          <w:szCs w:val="22"/>
        </w:rPr>
        <w:t>89</w:t>
      </w:r>
    </w:p>
    <w:p w:rsidR="00683363" w:rsidRPr="005F7CB8" w:rsidRDefault="00683363" w:rsidP="00683363">
      <w:pPr>
        <w:pStyle w:val="NoSpacing"/>
        <w:rPr>
          <w:sz w:val="22"/>
          <w:szCs w:val="22"/>
        </w:rPr>
      </w:pPr>
      <w:r>
        <w:rPr>
          <w:b/>
          <w:sz w:val="22"/>
          <w:szCs w:val="22"/>
        </w:rPr>
        <w:t xml:space="preserve">A &amp; D </w:t>
      </w:r>
      <w:proofErr w:type="spellStart"/>
      <w:r>
        <w:rPr>
          <w:b/>
          <w:sz w:val="22"/>
          <w:szCs w:val="22"/>
        </w:rPr>
        <w:t>Davids</w:t>
      </w:r>
      <w:proofErr w:type="spellEnd"/>
      <w:r w:rsidRPr="005F7CB8">
        <w:rPr>
          <w:sz w:val="22"/>
          <w:szCs w:val="22"/>
        </w:rPr>
        <w:t xml:space="preserve">, </w:t>
      </w:r>
      <w:r>
        <w:rPr>
          <w:sz w:val="22"/>
          <w:szCs w:val="22"/>
        </w:rPr>
        <w:t>Southport Qld</w:t>
      </w:r>
      <w:r w:rsidRPr="005F7CB8">
        <w:rPr>
          <w:sz w:val="22"/>
          <w:szCs w:val="22"/>
        </w:rPr>
        <w:t xml:space="preserve">, </w:t>
      </w:r>
      <w:r>
        <w:rPr>
          <w:sz w:val="22"/>
          <w:szCs w:val="22"/>
        </w:rPr>
        <w:t>Electrician</w:t>
      </w:r>
      <w:r w:rsidRPr="005F7CB8">
        <w:rPr>
          <w:sz w:val="22"/>
          <w:szCs w:val="22"/>
        </w:rPr>
        <w:t>, 19</w:t>
      </w:r>
      <w:r>
        <w:rPr>
          <w:sz w:val="22"/>
          <w:szCs w:val="22"/>
        </w:rPr>
        <w:t>88</w:t>
      </w:r>
    </w:p>
    <w:p w:rsidR="00683363" w:rsidRPr="005F7CB8" w:rsidRDefault="00683363" w:rsidP="00683363">
      <w:pPr>
        <w:pStyle w:val="NoSpacing"/>
        <w:rPr>
          <w:sz w:val="22"/>
          <w:szCs w:val="22"/>
        </w:rPr>
      </w:pPr>
      <w:r>
        <w:rPr>
          <w:b/>
          <w:sz w:val="22"/>
          <w:szCs w:val="22"/>
        </w:rPr>
        <w:t>CW Norris &amp; Co Pty Ltd</w:t>
      </w:r>
      <w:r w:rsidRPr="005F7CB8">
        <w:rPr>
          <w:sz w:val="22"/>
          <w:szCs w:val="22"/>
        </w:rPr>
        <w:t xml:space="preserve">, </w:t>
      </w:r>
      <w:r>
        <w:rPr>
          <w:sz w:val="22"/>
          <w:szCs w:val="22"/>
        </w:rPr>
        <w:t>Salisbury North, Miami Qld</w:t>
      </w:r>
      <w:r w:rsidRPr="005F7CB8">
        <w:rPr>
          <w:sz w:val="22"/>
          <w:szCs w:val="22"/>
        </w:rPr>
        <w:t xml:space="preserve">, </w:t>
      </w:r>
      <w:r>
        <w:rPr>
          <w:sz w:val="22"/>
          <w:szCs w:val="22"/>
        </w:rPr>
        <w:t>Apprentice Electrician</w:t>
      </w:r>
      <w:r w:rsidRPr="005F7CB8">
        <w:rPr>
          <w:sz w:val="22"/>
          <w:szCs w:val="22"/>
        </w:rPr>
        <w:t>, 19</w:t>
      </w:r>
      <w:r>
        <w:rPr>
          <w:sz w:val="22"/>
          <w:szCs w:val="22"/>
        </w:rPr>
        <w:t>86-1987</w:t>
      </w:r>
    </w:p>
    <w:p w:rsidR="00683363" w:rsidRPr="005F7CB8" w:rsidRDefault="00683363" w:rsidP="00683363">
      <w:pPr>
        <w:pStyle w:val="NoSpacing"/>
        <w:rPr>
          <w:sz w:val="22"/>
          <w:szCs w:val="22"/>
        </w:rPr>
      </w:pPr>
      <w:proofErr w:type="spellStart"/>
      <w:r w:rsidRPr="00683363">
        <w:rPr>
          <w:b/>
          <w:sz w:val="22"/>
          <w:szCs w:val="22"/>
        </w:rPr>
        <w:t>Wormald</w:t>
      </w:r>
      <w:proofErr w:type="spellEnd"/>
      <w:r w:rsidRPr="00683363">
        <w:rPr>
          <w:b/>
          <w:sz w:val="22"/>
          <w:szCs w:val="22"/>
        </w:rPr>
        <w:t xml:space="preserve"> Security</w:t>
      </w:r>
      <w:r w:rsidRPr="005F7CB8">
        <w:rPr>
          <w:sz w:val="22"/>
          <w:szCs w:val="22"/>
        </w:rPr>
        <w:t xml:space="preserve">, </w:t>
      </w:r>
      <w:r>
        <w:rPr>
          <w:sz w:val="22"/>
          <w:szCs w:val="22"/>
        </w:rPr>
        <w:t>Chippendale, Parramatta NSW</w:t>
      </w:r>
      <w:r w:rsidRPr="005F7CB8">
        <w:rPr>
          <w:sz w:val="22"/>
          <w:szCs w:val="22"/>
        </w:rPr>
        <w:t xml:space="preserve">, </w:t>
      </w:r>
      <w:r>
        <w:rPr>
          <w:sz w:val="22"/>
          <w:szCs w:val="22"/>
        </w:rPr>
        <w:t>Security Installer</w:t>
      </w:r>
      <w:r w:rsidRPr="005F7CB8">
        <w:rPr>
          <w:sz w:val="22"/>
          <w:szCs w:val="22"/>
        </w:rPr>
        <w:t>, 19</w:t>
      </w:r>
      <w:r>
        <w:rPr>
          <w:sz w:val="22"/>
          <w:szCs w:val="22"/>
        </w:rPr>
        <w:t>84-1985</w:t>
      </w:r>
    </w:p>
    <w:p w:rsidR="00683363" w:rsidRPr="005F7CB8" w:rsidRDefault="00683363" w:rsidP="00683363">
      <w:pPr>
        <w:pStyle w:val="NoSpacing"/>
        <w:rPr>
          <w:sz w:val="22"/>
          <w:szCs w:val="22"/>
        </w:rPr>
      </w:pPr>
      <w:proofErr w:type="spellStart"/>
      <w:r>
        <w:rPr>
          <w:b/>
          <w:sz w:val="22"/>
          <w:szCs w:val="22"/>
        </w:rPr>
        <w:t>Dept</w:t>
      </w:r>
      <w:proofErr w:type="spellEnd"/>
      <w:r>
        <w:rPr>
          <w:b/>
          <w:sz w:val="22"/>
          <w:szCs w:val="22"/>
        </w:rPr>
        <w:t xml:space="preserve"> of Defence (Army)</w:t>
      </w:r>
      <w:r w:rsidRPr="005F7CB8">
        <w:rPr>
          <w:sz w:val="22"/>
          <w:szCs w:val="22"/>
        </w:rPr>
        <w:t xml:space="preserve">, </w:t>
      </w:r>
      <w:r>
        <w:rPr>
          <w:sz w:val="22"/>
          <w:szCs w:val="22"/>
        </w:rPr>
        <w:t>Balcombe Vic, Liverpool, Randwick NSW</w:t>
      </w:r>
      <w:r w:rsidRPr="005F7CB8">
        <w:rPr>
          <w:sz w:val="22"/>
          <w:szCs w:val="22"/>
        </w:rPr>
        <w:t xml:space="preserve">, </w:t>
      </w:r>
      <w:r>
        <w:rPr>
          <w:sz w:val="22"/>
          <w:szCs w:val="22"/>
        </w:rPr>
        <w:t>Apprentice Electrician</w:t>
      </w:r>
      <w:r w:rsidRPr="005F7CB8">
        <w:rPr>
          <w:sz w:val="22"/>
          <w:szCs w:val="22"/>
        </w:rPr>
        <w:t>, 19</w:t>
      </w:r>
      <w:r>
        <w:rPr>
          <w:sz w:val="22"/>
          <w:szCs w:val="22"/>
        </w:rPr>
        <w:t>80-1984</w:t>
      </w:r>
    </w:p>
    <w:p w:rsidR="00AC18FD" w:rsidRDefault="00AC18FD" w:rsidP="00AC18FD">
      <w:pPr>
        <w:rPr>
          <w:sz w:val="18"/>
          <w:szCs w:val="18"/>
        </w:rPr>
      </w:pPr>
    </w:p>
    <w:p w:rsidR="00340975" w:rsidRDefault="00340975" w:rsidP="00AC18FD">
      <w:pPr>
        <w:rPr>
          <w:sz w:val="18"/>
          <w:szCs w:val="18"/>
        </w:rPr>
      </w:pPr>
    </w:p>
    <w:p w:rsidR="00340975" w:rsidRDefault="00340975" w:rsidP="00AC18FD">
      <w:pPr>
        <w:rPr>
          <w:sz w:val="18"/>
          <w:szCs w:val="18"/>
        </w:rPr>
      </w:pPr>
    </w:p>
    <w:p w:rsidR="001448E3" w:rsidRPr="00A43131" w:rsidRDefault="001448E3" w:rsidP="009B2A41">
      <w:pPr>
        <w:rPr>
          <w:sz w:val="18"/>
          <w:szCs w:val="18"/>
        </w:rPr>
      </w:pPr>
    </w:p>
    <w:sectPr w:rsidR="001448E3" w:rsidRPr="00A43131" w:rsidSect="00AB1490">
      <w:headerReference w:type="default" r:id="rId8"/>
      <w:headerReference w:type="first" r:id="rId9"/>
      <w:footerReference w:type="first" r:id="rId10"/>
      <w:pgSz w:w="12240" w:h="15840"/>
      <w:pgMar w:top="173"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472" w:rsidRDefault="00212472">
      <w:r>
        <w:separator/>
      </w:r>
    </w:p>
  </w:endnote>
  <w:endnote w:type="continuationSeparator" w:id="0">
    <w:p w:rsidR="00212472" w:rsidRDefault="0021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CD7" w:rsidRDefault="00FF6CD7" w:rsidP="00812CA0">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472" w:rsidRDefault="00212472">
      <w:r>
        <w:separator/>
      </w:r>
    </w:p>
  </w:footnote>
  <w:footnote w:type="continuationSeparator" w:id="0">
    <w:p w:rsidR="00212472" w:rsidRDefault="00212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CD7" w:rsidRPr="00B710D5" w:rsidRDefault="00FF6CD7" w:rsidP="00812CA0">
    <w:pPr>
      <w:pStyle w:val="Header"/>
      <w:tabs>
        <w:tab w:val="right" w:pos="5760"/>
      </w:tabs>
      <w:spacing w:after="240"/>
      <w:rPr>
        <w:rFonts w:ascii="Times New Roman" w:hAnsi="Times New Roman"/>
        <w:bCs/>
        <w:sz w:val="20"/>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CD7" w:rsidRPr="003C407F" w:rsidRDefault="00FF6CD7" w:rsidP="00812CA0">
    <w:pPr>
      <w:pStyle w:val="Header"/>
      <w:rPr>
        <w:rFonts w:ascii="Times New Roman" w:hAnsi="Times New Roman"/>
        <w:sz w:val="2"/>
        <w:lang w:val="fr-FR"/>
      </w:rPr>
    </w:pPr>
  </w:p>
  <w:p w:rsidR="00FF6CD7" w:rsidRPr="003C407F" w:rsidRDefault="00FF6CD7">
    <w:pPr>
      <w:pStyle w:val="Header"/>
      <w:rPr>
        <w:rFonts w:ascii="Times New Roman" w:hAnsi="Times New Roman"/>
        <w:sz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6C8734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C520C"/>
    <w:multiLevelType w:val="hybridMultilevel"/>
    <w:tmpl w:val="D1C8921E"/>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8887CF3"/>
    <w:multiLevelType w:val="hybridMultilevel"/>
    <w:tmpl w:val="7BA281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B547F"/>
    <w:multiLevelType w:val="hybridMultilevel"/>
    <w:tmpl w:val="2BBAD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55FBD"/>
    <w:multiLevelType w:val="hybridMultilevel"/>
    <w:tmpl w:val="11DC7988"/>
    <w:lvl w:ilvl="0" w:tplc="B48002A2">
      <w:start w:val="1"/>
      <w:numFmt w:val="bullet"/>
      <w:lvlText w:val=""/>
      <w:lvlJc w:val="left"/>
      <w:pPr>
        <w:ind w:left="720" w:hanging="360"/>
      </w:pPr>
      <w:rPr>
        <w:rFonts w:ascii="Wingdings" w:hAnsi="Wingdings" w:hint="default"/>
        <w:color w:val="808080"/>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A20DE"/>
    <w:multiLevelType w:val="hybridMultilevel"/>
    <w:tmpl w:val="2B549C4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2699717B"/>
    <w:multiLevelType w:val="hybridMultilevel"/>
    <w:tmpl w:val="BCD00D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DE3DA8"/>
    <w:multiLevelType w:val="hybridMultilevel"/>
    <w:tmpl w:val="8D52E758"/>
    <w:lvl w:ilvl="0" w:tplc="B48002A2">
      <w:start w:val="1"/>
      <w:numFmt w:val="bullet"/>
      <w:lvlText w:val=""/>
      <w:lvlJc w:val="left"/>
      <w:pPr>
        <w:ind w:left="1503" w:hanging="360"/>
      </w:pPr>
      <w:rPr>
        <w:rFonts w:ascii="Wingdings" w:hAnsi="Wingdings" w:hint="default"/>
        <w:color w:val="808080"/>
        <w:sz w:val="16"/>
      </w:rPr>
    </w:lvl>
    <w:lvl w:ilvl="1" w:tplc="04090003" w:tentative="1">
      <w:start w:val="1"/>
      <w:numFmt w:val="bullet"/>
      <w:lvlText w:val="o"/>
      <w:lvlJc w:val="left"/>
      <w:pPr>
        <w:ind w:left="2223" w:hanging="360"/>
      </w:pPr>
      <w:rPr>
        <w:rFonts w:ascii="Courier New" w:hAnsi="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8">
    <w:nsid w:val="3776677B"/>
    <w:multiLevelType w:val="hybridMultilevel"/>
    <w:tmpl w:val="4CC208F0"/>
    <w:lvl w:ilvl="0" w:tplc="B48002A2">
      <w:start w:val="1"/>
      <w:numFmt w:val="bullet"/>
      <w:lvlText w:val=""/>
      <w:lvlJc w:val="left"/>
      <w:pPr>
        <w:ind w:left="360" w:hanging="360"/>
      </w:pPr>
      <w:rPr>
        <w:rFonts w:ascii="Wingdings" w:hAnsi="Wingdings" w:hint="default"/>
        <w:color w:val="808080"/>
        <w:sz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77827E4"/>
    <w:multiLevelType w:val="hybridMultilevel"/>
    <w:tmpl w:val="1E7271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8A46F9"/>
    <w:multiLevelType w:val="multilevel"/>
    <w:tmpl w:val="EBB4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1AF06A0"/>
    <w:multiLevelType w:val="hybridMultilevel"/>
    <w:tmpl w:val="D354D7C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AA4397"/>
    <w:multiLevelType w:val="hybridMultilevel"/>
    <w:tmpl w:val="6A2EF70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45DC5515"/>
    <w:multiLevelType w:val="hybridMultilevel"/>
    <w:tmpl w:val="7DA213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AF546F"/>
    <w:multiLevelType w:val="hybridMultilevel"/>
    <w:tmpl w:val="C04E22E6"/>
    <w:lvl w:ilvl="0" w:tplc="C9D68A14">
      <w:start w:val="1"/>
      <w:numFmt w:val="bullet"/>
      <w:lvlText w:val=""/>
      <w:lvlJc w:val="left"/>
      <w:pPr>
        <w:ind w:left="360" w:hanging="360"/>
      </w:pPr>
      <w:rPr>
        <w:rFonts w:ascii="Wingdings" w:hAnsi="Wingdings" w:hint="default"/>
        <w:color w:val="943634"/>
        <w:sz w:val="1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7EF7189"/>
    <w:multiLevelType w:val="hybridMultilevel"/>
    <w:tmpl w:val="374A67F8"/>
    <w:lvl w:ilvl="0" w:tplc="7DACD1F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8E07127"/>
    <w:multiLevelType w:val="hybridMultilevel"/>
    <w:tmpl w:val="EE3E3EBA"/>
    <w:lvl w:ilvl="0" w:tplc="B48002A2">
      <w:start w:val="1"/>
      <w:numFmt w:val="bullet"/>
      <w:lvlText w:val=""/>
      <w:lvlJc w:val="left"/>
      <w:pPr>
        <w:ind w:left="720" w:hanging="360"/>
      </w:pPr>
      <w:rPr>
        <w:rFonts w:ascii="Wingdings" w:hAnsi="Wingdings" w:hint="default"/>
        <w:color w:val="808080"/>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9933CF"/>
    <w:multiLevelType w:val="hybridMultilevel"/>
    <w:tmpl w:val="B6686666"/>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nsid w:val="4C3C5EB3"/>
    <w:multiLevelType w:val="hybridMultilevel"/>
    <w:tmpl w:val="6B947E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1515F5"/>
    <w:multiLevelType w:val="hybridMultilevel"/>
    <w:tmpl w:val="FB2E98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574621"/>
    <w:multiLevelType w:val="hybridMultilevel"/>
    <w:tmpl w:val="5B788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4F4056"/>
    <w:multiLevelType w:val="hybridMultilevel"/>
    <w:tmpl w:val="D6E231EE"/>
    <w:lvl w:ilvl="0" w:tplc="7DACD1F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CF31BA9"/>
    <w:multiLevelType w:val="hybridMultilevel"/>
    <w:tmpl w:val="A9000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2022381"/>
    <w:multiLevelType w:val="hybridMultilevel"/>
    <w:tmpl w:val="7988B3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584145"/>
    <w:multiLevelType w:val="hybridMultilevel"/>
    <w:tmpl w:val="9FC006BC"/>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6">
    <w:nsid w:val="6714247D"/>
    <w:multiLevelType w:val="hybridMultilevel"/>
    <w:tmpl w:val="2FCC0B64"/>
    <w:lvl w:ilvl="0" w:tplc="74D6D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DC205A"/>
    <w:multiLevelType w:val="hybridMultilevel"/>
    <w:tmpl w:val="858E3562"/>
    <w:lvl w:ilvl="0" w:tplc="B48002A2">
      <w:start w:val="1"/>
      <w:numFmt w:val="bullet"/>
      <w:lvlText w:val=""/>
      <w:lvlJc w:val="left"/>
      <w:pPr>
        <w:ind w:left="720" w:hanging="360"/>
      </w:pPr>
      <w:rPr>
        <w:rFonts w:ascii="Wingdings" w:hAnsi="Wingdings" w:hint="default"/>
        <w:color w:val="808080"/>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5953A2"/>
    <w:multiLevelType w:val="hybridMultilevel"/>
    <w:tmpl w:val="4FA03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6D7F63"/>
    <w:multiLevelType w:val="hybridMultilevel"/>
    <w:tmpl w:val="F85EE0B4"/>
    <w:lvl w:ilvl="0" w:tplc="B48002A2">
      <w:start w:val="1"/>
      <w:numFmt w:val="bullet"/>
      <w:lvlText w:val=""/>
      <w:lvlJc w:val="left"/>
      <w:pPr>
        <w:ind w:left="360" w:hanging="360"/>
      </w:pPr>
      <w:rPr>
        <w:rFonts w:ascii="Wingdings" w:hAnsi="Wingdings" w:hint="default"/>
        <w:color w:val="808080"/>
        <w:sz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FA25DD8"/>
    <w:multiLevelType w:val="hybridMultilevel"/>
    <w:tmpl w:val="97449644"/>
    <w:lvl w:ilvl="0" w:tplc="B48002A2">
      <w:start w:val="1"/>
      <w:numFmt w:val="bullet"/>
      <w:lvlText w:val=""/>
      <w:lvlJc w:val="left"/>
      <w:pPr>
        <w:ind w:left="1503" w:hanging="360"/>
      </w:pPr>
      <w:rPr>
        <w:rFonts w:ascii="Wingdings" w:hAnsi="Wingdings" w:hint="default"/>
        <w:color w:val="808080"/>
        <w:sz w:val="16"/>
      </w:rPr>
    </w:lvl>
    <w:lvl w:ilvl="1" w:tplc="04090003" w:tentative="1">
      <w:start w:val="1"/>
      <w:numFmt w:val="bullet"/>
      <w:lvlText w:val="o"/>
      <w:lvlJc w:val="left"/>
      <w:pPr>
        <w:ind w:left="2223" w:hanging="360"/>
      </w:pPr>
      <w:rPr>
        <w:rFonts w:ascii="Courier New" w:hAnsi="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1">
    <w:nsid w:val="6FF31AFD"/>
    <w:multiLevelType w:val="hybridMultilevel"/>
    <w:tmpl w:val="2A56B28E"/>
    <w:lvl w:ilvl="0" w:tplc="04090001">
      <w:start w:val="1"/>
      <w:numFmt w:val="bullet"/>
      <w:lvlText w:val=""/>
      <w:lvlJc w:val="left"/>
      <w:pPr>
        <w:ind w:left="720" w:hanging="360"/>
      </w:pPr>
      <w:rPr>
        <w:rFonts w:ascii="Symbol" w:hAnsi="Symbol" w:hint="default"/>
        <w:color w:val="808080"/>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F7147A"/>
    <w:multiLevelType w:val="hybridMultilevel"/>
    <w:tmpl w:val="827C345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7C116062"/>
    <w:multiLevelType w:val="hybridMultilevel"/>
    <w:tmpl w:val="D55CBE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172994"/>
    <w:multiLevelType w:val="hybridMultilevel"/>
    <w:tmpl w:val="80384F56"/>
    <w:lvl w:ilvl="0" w:tplc="B48002A2">
      <w:start w:val="1"/>
      <w:numFmt w:val="bullet"/>
      <w:lvlText w:val=""/>
      <w:lvlJc w:val="left"/>
      <w:pPr>
        <w:ind w:left="1440" w:hanging="360"/>
      </w:pPr>
      <w:rPr>
        <w:rFonts w:ascii="Wingdings" w:hAnsi="Wingdings" w:hint="default"/>
        <w:color w:val="808080"/>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6"/>
  </w:num>
  <w:num w:numId="3">
    <w:abstractNumId w:val="11"/>
  </w:num>
  <w:num w:numId="4">
    <w:abstractNumId w:val="18"/>
  </w:num>
  <w:num w:numId="5">
    <w:abstractNumId w:val="19"/>
  </w:num>
  <w:num w:numId="6">
    <w:abstractNumId w:val="20"/>
  </w:num>
  <w:num w:numId="7">
    <w:abstractNumId w:val="23"/>
  </w:num>
  <w:num w:numId="8">
    <w:abstractNumId w:val="9"/>
  </w:num>
  <w:num w:numId="9">
    <w:abstractNumId w:val="2"/>
  </w:num>
  <w:num w:numId="10">
    <w:abstractNumId w:val="33"/>
  </w:num>
  <w:num w:numId="11">
    <w:abstractNumId w:val="17"/>
  </w:num>
  <w:num w:numId="12">
    <w:abstractNumId w:val="0"/>
  </w:num>
  <w:num w:numId="13">
    <w:abstractNumId w:val="24"/>
  </w:num>
  <w:num w:numId="14">
    <w:abstractNumId w:val="5"/>
  </w:num>
  <w:num w:numId="15">
    <w:abstractNumId w:val="26"/>
  </w:num>
  <w:num w:numId="16">
    <w:abstractNumId w:val="13"/>
  </w:num>
  <w:num w:numId="17">
    <w:abstractNumId w:val="1"/>
  </w:num>
  <w:num w:numId="18">
    <w:abstractNumId w:val="12"/>
  </w:num>
  <w:num w:numId="19">
    <w:abstractNumId w:val="8"/>
  </w:num>
  <w:num w:numId="20">
    <w:abstractNumId w:val="29"/>
  </w:num>
  <w:num w:numId="21">
    <w:abstractNumId w:val="14"/>
  </w:num>
  <w:num w:numId="22">
    <w:abstractNumId w:val="27"/>
  </w:num>
  <w:num w:numId="23">
    <w:abstractNumId w:val="15"/>
  </w:num>
  <w:num w:numId="24">
    <w:abstractNumId w:val="21"/>
  </w:num>
  <w:num w:numId="25">
    <w:abstractNumId w:val="22"/>
  </w:num>
  <w:num w:numId="26">
    <w:abstractNumId w:val="28"/>
  </w:num>
  <w:num w:numId="27">
    <w:abstractNumId w:val="10"/>
  </w:num>
  <w:num w:numId="28">
    <w:abstractNumId w:val="16"/>
  </w:num>
  <w:num w:numId="29">
    <w:abstractNumId w:val="4"/>
  </w:num>
  <w:num w:numId="30">
    <w:abstractNumId w:val="31"/>
  </w:num>
  <w:num w:numId="31">
    <w:abstractNumId w:val="30"/>
  </w:num>
  <w:num w:numId="32">
    <w:abstractNumId w:val="34"/>
  </w:num>
  <w:num w:numId="33">
    <w:abstractNumId w:val="32"/>
  </w:num>
  <w:num w:numId="34">
    <w:abstractNumId w:val="7"/>
  </w:num>
  <w:num w:numId="3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attachedTemplate r:id="rId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7071"/>
    <w:rsid w:val="0003444F"/>
    <w:rsid w:val="00041A68"/>
    <w:rsid w:val="00056D99"/>
    <w:rsid w:val="000B7EE5"/>
    <w:rsid w:val="000D6457"/>
    <w:rsid w:val="000E418E"/>
    <w:rsid w:val="00122C27"/>
    <w:rsid w:val="001423F8"/>
    <w:rsid w:val="00142A9E"/>
    <w:rsid w:val="001448E3"/>
    <w:rsid w:val="00184EB5"/>
    <w:rsid w:val="001A7FBA"/>
    <w:rsid w:val="001B3769"/>
    <w:rsid w:val="001B482F"/>
    <w:rsid w:val="001C7018"/>
    <w:rsid w:val="001F43B4"/>
    <w:rsid w:val="00212472"/>
    <w:rsid w:val="00245B9D"/>
    <w:rsid w:val="00246645"/>
    <w:rsid w:val="00282D23"/>
    <w:rsid w:val="00290C66"/>
    <w:rsid w:val="002A562F"/>
    <w:rsid w:val="00326C34"/>
    <w:rsid w:val="00333E43"/>
    <w:rsid w:val="00340975"/>
    <w:rsid w:val="00342894"/>
    <w:rsid w:val="00387C58"/>
    <w:rsid w:val="00393D2D"/>
    <w:rsid w:val="00395E30"/>
    <w:rsid w:val="003C2CAF"/>
    <w:rsid w:val="003C3DE4"/>
    <w:rsid w:val="003C407F"/>
    <w:rsid w:val="003D1CC7"/>
    <w:rsid w:val="004131AC"/>
    <w:rsid w:val="00415EE0"/>
    <w:rsid w:val="0047004C"/>
    <w:rsid w:val="00476677"/>
    <w:rsid w:val="00482707"/>
    <w:rsid w:val="004A1528"/>
    <w:rsid w:val="004A3DB7"/>
    <w:rsid w:val="004C5CCB"/>
    <w:rsid w:val="004D5241"/>
    <w:rsid w:val="004E20C7"/>
    <w:rsid w:val="005141EF"/>
    <w:rsid w:val="00514E0B"/>
    <w:rsid w:val="00530E0D"/>
    <w:rsid w:val="00537547"/>
    <w:rsid w:val="005459FF"/>
    <w:rsid w:val="0055336B"/>
    <w:rsid w:val="005817E4"/>
    <w:rsid w:val="005A71DA"/>
    <w:rsid w:val="005D28B4"/>
    <w:rsid w:val="005D508A"/>
    <w:rsid w:val="005D6D2B"/>
    <w:rsid w:val="005F7CB8"/>
    <w:rsid w:val="00606A1A"/>
    <w:rsid w:val="00630D0E"/>
    <w:rsid w:val="0063269B"/>
    <w:rsid w:val="00683363"/>
    <w:rsid w:val="00686406"/>
    <w:rsid w:val="00693F2D"/>
    <w:rsid w:val="006A2824"/>
    <w:rsid w:val="006A58BB"/>
    <w:rsid w:val="006B6B3B"/>
    <w:rsid w:val="006C0ACC"/>
    <w:rsid w:val="007042C1"/>
    <w:rsid w:val="00712B39"/>
    <w:rsid w:val="00717F3F"/>
    <w:rsid w:val="0074082F"/>
    <w:rsid w:val="00740928"/>
    <w:rsid w:val="00746D0B"/>
    <w:rsid w:val="00755CF6"/>
    <w:rsid w:val="00775DC6"/>
    <w:rsid w:val="0078538B"/>
    <w:rsid w:val="007950AF"/>
    <w:rsid w:val="007A003B"/>
    <w:rsid w:val="007A469F"/>
    <w:rsid w:val="007A591B"/>
    <w:rsid w:val="007B4F62"/>
    <w:rsid w:val="007C2839"/>
    <w:rsid w:val="007C4752"/>
    <w:rsid w:val="007E3A96"/>
    <w:rsid w:val="007E3CCD"/>
    <w:rsid w:val="007F727B"/>
    <w:rsid w:val="00812CA0"/>
    <w:rsid w:val="00813779"/>
    <w:rsid w:val="008148B1"/>
    <w:rsid w:val="00860EDA"/>
    <w:rsid w:val="00886528"/>
    <w:rsid w:val="00890108"/>
    <w:rsid w:val="008C3BD6"/>
    <w:rsid w:val="008E0F19"/>
    <w:rsid w:val="008E75B6"/>
    <w:rsid w:val="00904341"/>
    <w:rsid w:val="009150A3"/>
    <w:rsid w:val="0096305F"/>
    <w:rsid w:val="00964E82"/>
    <w:rsid w:val="00974961"/>
    <w:rsid w:val="0099441D"/>
    <w:rsid w:val="009B2A41"/>
    <w:rsid w:val="00A11D73"/>
    <w:rsid w:val="00A22EE6"/>
    <w:rsid w:val="00A2446A"/>
    <w:rsid w:val="00A31FB1"/>
    <w:rsid w:val="00A43131"/>
    <w:rsid w:val="00A50EBA"/>
    <w:rsid w:val="00A52346"/>
    <w:rsid w:val="00A81834"/>
    <w:rsid w:val="00AB1490"/>
    <w:rsid w:val="00AC18FD"/>
    <w:rsid w:val="00AD73CF"/>
    <w:rsid w:val="00B068B8"/>
    <w:rsid w:val="00B122FF"/>
    <w:rsid w:val="00B128DD"/>
    <w:rsid w:val="00B164AA"/>
    <w:rsid w:val="00B32EBF"/>
    <w:rsid w:val="00B64370"/>
    <w:rsid w:val="00B7095A"/>
    <w:rsid w:val="00B710D5"/>
    <w:rsid w:val="00B71FE0"/>
    <w:rsid w:val="00B81EFA"/>
    <w:rsid w:val="00BC71C3"/>
    <w:rsid w:val="00BD78F7"/>
    <w:rsid w:val="00BE4642"/>
    <w:rsid w:val="00BF6888"/>
    <w:rsid w:val="00C01BE4"/>
    <w:rsid w:val="00C04811"/>
    <w:rsid w:val="00C20956"/>
    <w:rsid w:val="00C234D5"/>
    <w:rsid w:val="00C444DC"/>
    <w:rsid w:val="00C54603"/>
    <w:rsid w:val="00CC075D"/>
    <w:rsid w:val="00CD0572"/>
    <w:rsid w:val="00CE0EEB"/>
    <w:rsid w:val="00CF7F9C"/>
    <w:rsid w:val="00D010FD"/>
    <w:rsid w:val="00D143AB"/>
    <w:rsid w:val="00D162D2"/>
    <w:rsid w:val="00D2115D"/>
    <w:rsid w:val="00D25A68"/>
    <w:rsid w:val="00D601E2"/>
    <w:rsid w:val="00D67559"/>
    <w:rsid w:val="00D67613"/>
    <w:rsid w:val="00D866AE"/>
    <w:rsid w:val="00D95D9B"/>
    <w:rsid w:val="00DA2F87"/>
    <w:rsid w:val="00DB2672"/>
    <w:rsid w:val="00DE3258"/>
    <w:rsid w:val="00E02C9F"/>
    <w:rsid w:val="00E10CDC"/>
    <w:rsid w:val="00E14A93"/>
    <w:rsid w:val="00E2075C"/>
    <w:rsid w:val="00E20B6B"/>
    <w:rsid w:val="00E315CA"/>
    <w:rsid w:val="00E4292F"/>
    <w:rsid w:val="00E43130"/>
    <w:rsid w:val="00E7634B"/>
    <w:rsid w:val="00E87ECA"/>
    <w:rsid w:val="00EF098F"/>
    <w:rsid w:val="00EF7071"/>
    <w:rsid w:val="00EF7551"/>
    <w:rsid w:val="00F05F40"/>
    <w:rsid w:val="00F12A7F"/>
    <w:rsid w:val="00F207F4"/>
    <w:rsid w:val="00F20840"/>
    <w:rsid w:val="00F20887"/>
    <w:rsid w:val="00F31993"/>
    <w:rsid w:val="00F44165"/>
    <w:rsid w:val="00F6126F"/>
    <w:rsid w:val="00F64C9E"/>
    <w:rsid w:val="00F72233"/>
    <w:rsid w:val="00FA4502"/>
    <w:rsid w:val="00FC2F33"/>
    <w:rsid w:val="00FC7B4A"/>
    <w:rsid w:val="00FF1AD7"/>
    <w:rsid w:val="00FF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12B39"/>
    <w:rPr>
      <w:rFonts w:ascii="Times New Roman" w:hAnsi="Times New Roman" w:cs="Times New Roman"/>
      <w:szCs w:val="24"/>
      <w:lang w:val="en-US" w:eastAsia="en-US"/>
    </w:rPr>
  </w:style>
  <w:style w:type="paragraph" w:styleId="Heading1">
    <w:name w:val="heading 1"/>
    <w:aliases w:val="Company Title"/>
    <w:basedOn w:val="PositionDescriptions"/>
    <w:next w:val="Normal"/>
    <w:link w:val="Heading1Char"/>
    <w:autoRedefine/>
    <w:uiPriority w:val="99"/>
    <w:qFormat/>
    <w:rsid w:val="00712B39"/>
    <w:pPr>
      <w:outlineLvl w:val="0"/>
    </w:pPr>
    <w:rPr>
      <w:rFonts w:ascii="Calibri" w:hAnsi="Calibri"/>
    </w:rPr>
  </w:style>
  <w:style w:type="paragraph" w:styleId="Heading2">
    <w:name w:val="heading 2"/>
    <w:aliases w:val="Desired Job Title"/>
    <w:basedOn w:val="ResumeName"/>
    <w:next w:val="Normal"/>
    <w:link w:val="Heading2Char"/>
    <w:autoRedefine/>
    <w:uiPriority w:val="99"/>
    <w:qFormat/>
    <w:rsid w:val="00712B39"/>
    <w:pPr>
      <w:spacing w:before="80" w:after="160"/>
      <w:outlineLvl w:val="1"/>
    </w:pPr>
    <w:rPr>
      <w:rFonts w:ascii="Cambria" w:hAnsi="Cambria"/>
      <w:caps w:val="0"/>
      <w:sz w:val="28"/>
      <w:szCs w:val="28"/>
    </w:rPr>
  </w:style>
  <w:style w:type="paragraph" w:styleId="Heading3">
    <w:name w:val="heading 3"/>
    <w:basedOn w:val="Normal"/>
    <w:next w:val="Normal"/>
    <w:link w:val="Heading3Char"/>
    <w:uiPriority w:val="99"/>
    <w:qFormat/>
    <w:rsid w:val="00712B39"/>
    <w:pPr>
      <w:keepNext/>
      <w:spacing w:before="240" w:after="60"/>
      <w:outlineLvl w:val="2"/>
    </w:pPr>
    <w:rPr>
      <w:rFonts w:ascii="Cambria" w:hAnsi="Cambria"/>
      <w:b/>
      <w:sz w:val="26"/>
      <w:szCs w:val="20"/>
    </w:rPr>
  </w:style>
  <w:style w:type="paragraph" w:styleId="Heading4">
    <w:name w:val="heading 4"/>
    <w:basedOn w:val="Normal"/>
    <w:next w:val="Normal"/>
    <w:link w:val="Heading4Char"/>
    <w:uiPriority w:val="99"/>
    <w:qFormat/>
    <w:rsid w:val="00712B39"/>
    <w:pPr>
      <w:keepNext/>
      <w:spacing w:before="240" w:after="60"/>
      <w:outlineLvl w:val="3"/>
    </w:pPr>
    <w:rPr>
      <w:rFonts w:ascii="Calibri" w:hAnsi="Calibri"/>
      <w:b/>
      <w:sz w:val="28"/>
      <w:szCs w:val="20"/>
    </w:rPr>
  </w:style>
  <w:style w:type="paragraph" w:styleId="Heading5">
    <w:name w:val="heading 5"/>
    <w:basedOn w:val="Normal"/>
    <w:next w:val="Normal"/>
    <w:link w:val="Heading5Char"/>
    <w:uiPriority w:val="99"/>
    <w:qFormat/>
    <w:rsid w:val="00712B39"/>
    <w:pPr>
      <w:spacing w:before="240" w:after="60"/>
      <w:outlineLvl w:val="4"/>
    </w:pPr>
    <w:rPr>
      <w:rFonts w:ascii="Calibri" w:hAnsi="Calibri"/>
      <w:b/>
      <w:i/>
      <w:sz w:val="26"/>
      <w:szCs w:val="20"/>
    </w:rPr>
  </w:style>
  <w:style w:type="paragraph" w:styleId="Heading6">
    <w:name w:val="heading 6"/>
    <w:basedOn w:val="Normal"/>
    <w:next w:val="Normal"/>
    <w:link w:val="Heading6Char"/>
    <w:uiPriority w:val="99"/>
    <w:qFormat/>
    <w:rsid w:val="00712B39"/>
    <w:pPr>
      <w:spacing w:before="240" w:after="60"/>
      <w:outlineLvl w:val="5"/>
    </w:pPr>
    <w:rPr>
      <w:rFonts w:ascii="Calibri" w:hAnsi="Calibri"/>
      <w:b/>
      <w:szCs w:val="20"/>
    </w:rPr>
  </w:style>
  <w:style w:type="paragraph" w:styleId="Heading7">
    <w:name w:val="heading 7"/>
    <w:basedOn w:val="Normal"/>
    <w:next w:val="Normal"/>
    <w:link w:val="Heading7Char"/>
    <w:uiPriority w:val="99"/>
    <w:qFormat/>
    <w:rsid w:val="00712B39"/>
    <w:pPr>
      <w:spacing w:before="240" w:after="60"/>
      <w:outlineLvl w:val="6"/>
    </w:pPr>
    <w:rPr>
      <w:rFonts w:ascii="Calibri" w:hAnsi="Calibri"/>
      <w:sz w:val="24"/>
      <w:szCs w:val="20"/>
    </w:rPr>
  </w:style>
  <w:style w:type="paragraph" w:styleId="Heading8">
    <w:name w:val="heading 8"/>
    <w:basedOn w:val="Normal"/>
    <w:next w:val="Normal"/>
    <w:link w:val="Heading8Char"/>
    <w:uiPriority w:val="99"/>
    <w:qFormat/>
    <w:rsid w:val="00712B39"/>
    <w:pPr>
      <w:spacing w:before="240" w:after="60"/>
      <w:outlineLvl w:val="7"/>
    </w:pPr>
    <w:rPr>
      <w:rFonts w:ascii="Calibri" w:hAnsi="Calibri"/>
      <w:i/>
      <w:sz w:val="24"/>
      <w:szCs w:val="20"/>
    </w:rPr>
  </w:style>
  <w:style w:type="paragraph" w:styleId="Heading9">
    <w:name w:val="heading 9"/>
    <w:basedOn w:val="Normal"/>
    <w:next w:val="Normal"/>
    <w:link w:val="Heading9Char"/>
    <w:uiPriority w:val="99"/>
    <w:qFormat/>
    <w:rsid w:val="00712B39"/>
    <w:pPr>
      <w:spacing w:before="240" w:after="60"/>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mpany Title Char"/>
    <w:link w:val="Heading1"/>
    <w:uiPriority w:val="99"/>
    <w:locked/>
    <w:rsid w:val="00712B39"/>
    <w:rPr>
      <w:lang w:val="en-US" w:eastAsia="en-US"/>
    </w:rPr>
  </w:style>
  <w:style w:type="character" w:customStyle="1" w:styleId="Heading2Char">
    <w:name w:val="Heading 2 Char"/>
    <w:aliases w:val="Desired Job Title Char"/>
    <w:link w:val="Heading2"/>
    <w:uiPriority w:val="99"/>
    <w:locked/>
    <w:rsid w:val="00712B39"/>
    <w:rPr>
      <w:rFonts w:ascii="Cambria" w:hAnsi="Cambria"/>
      <w:b/>
      <w:sz w:val="28"/>
      <w:lang w:val="es-MX"/>
    </w:rPr>
  </w:style>
  <w:style w:type="character" w:customStyle="1" w:styleId="Heading3Char">
    <w:name w:val="Heading 3 Char"/>
    <w:link w:val="Heading3"/>
    <w:uiPriority w:val="99"/>
    <w:semiHidden/>
    <w:locked/>
    <w:rsid w:val="00712B39"/>
    <w:rPr>
      <w:rFonts w:ascii="Cambria" w:hAnsi="Cambria"/>
      <w:b/>
      <w:sz w:val="26"/>
    </w:rPr>
  </w:style>
  <w:style w:type="character" w:customStyle="1" w:styleId="Heading4Char">
    <w:name w:val="Heading 4 Char"/>
    <w:link w:val="Heading4"/>
    <w:uiPriority w:val="99"/>
    <w:locked/>
    <w:rsid w:val="00712B39"/>
    <w:rPr>
      <w:b/>
      <w:sz w:val="28"/>
    </w:rPr>
  </w:style>
  <w:style w:type="character" w:customStyle="1" w:styleId="Heading5Char">
    <w:name w:val="Heading 5 Char"/>
    <w:link w:val="Heading5"/>
    <w:uiPriority w:val="99"/>
    <w:semiHidden/>
    <w:locked/>
    <w:rsid w:val="00712B39"/>
    <w:rPr>
      <w:b/>
      <w:i/>
      <w:sz w:val="26"/>
    </w:rPr>
  </w:style>
  <w:style w:type="character" w:customStyle="1" w:styleId="Heading6Char">
    <w:name w:val="Heading 6 Char"/>
    <w:link w:val="Heading6"/>
    <w:uiPriority w:val="99"/>
    <w:semiHidden/>
    <w:locked/>
    <w:rsid w:val="00712B39"/>
    <w:rPr>
      <w:b/>
    </w:rPr>
  </w:style>
  <w:style w:type="character" w:customStyle="1" w:styleId="Heading7Char">
    <w:name w:val="Heading 7 Char"/>
    <w:link w:val="Heading7"/>
    <w:uiPriority w:val="99"/>
    <w:semiHidden/>
    <w:locked/>
    <w:rsid w:val="00712B39"/>
    <w:rPr>
      <w:sz w:val="24"/>
    </w:rPr>
  </w:style>
  <w:style w:type="character" w:customStyle="1" w:styleId="Heading8Char">
    <w:name w:val="Heading 8 Char"/>
    <w:link w:val="Heading8"/>
    <w:uiPriority w:val="99"/>
    <w:semiHidden/>
    <w:locked/>
    <w:rsid w:val="00712B39"/>
    <w:rPr>
      <w:i/>
      <w:sz w:val="24"/>
    </w:rPr>
  </w:style>
  <w:style w:type="character" w:customStyle="1" w:styleId="Heading9Char">
    <w:name w:val="Heading 9 Char"/>
    <w:link w:val="Heading9"/>
    <w:uiPriority w:val="99"/>
    <w:semiHidden/>
    <w:locked/>
    <w:rsid w:val="00712B39"/>
    <w:rPr>
      <w:rFonts w:ascii="Cambria" w:hAnsi="Cambria"/>
    </w:rPr>
  </w:style>
  <w:style w:type="paragraph" w:styleId="Title">
    <w:name w:val="Title"/>
    <w:basedOn w:val="Normal"/>
    <w:next w:val="Normal"/>
    <w:link w:val="TitleChar"/>
    <w:uiPriority w:val="99"/>
    <w:qFormat/>
    <w:rsid w:val="00712B39"/>
    <w:pPr>
      <w:spacing w:before="240" w:after="60"/>
      <w:jc w:val="center"/>
      <w:outlineLvl w:val="0"/>
    </w:pPr>
    <w:rPr>
      <w:rFonts w:ascii="Cambria" w:hAnsi="Cambria"/>
      <w:b/>
      <w:kern w:val="28"/>
      <w:sz w:val="32"/>
      <w:szCs w:val="20"/>
    </w:rPr>
  </w:style>
  <w:style w:type="character" w:customStyle="1" w:styleId="TitleChar">
    <w:name w:val="Title Char"/>
    <w:link w:val="Title"/>
    <w:uiPriority w:val="99"/>
    <w:locked/>
    <w:rsid w:val="00712B39"/>
    <w:rPr>
      <w:rFonts w:ascii="Cambria" w:hAnsi="Cambria"/>
      <w:b/>
      <w:kern w:val="28"/>
      <w:sz w:val="32"/>
    </w:rPr>
  </w:style>
  <w:style w:type="paragraph" w:styleId="Subtitle">
    <w:name w:val="Subtitle"/>
    <w:basedOn w:val="Normal"/>
    <w:next w:val="Normal"/>
    <w:link w:val="SubtitleChar"/>
    <w:uiPriority w:val="99"/>
    <w:qFormat/>
    <w:rsid w:val="00712B39"/>
    <w:pPr>
      <w:spacing w:after="60"/>
      <w:jc w:val="center"/>
      <w:outlineLvl w:val="1"/>
    </w:pPr>
    <w:rPr>
      <w:rFonts w:ascii="Cambria" w:hAnsi="Cambria"/>
      <w:sz w:val="24"/>
      <w:szCs w:val="20"/>
    </w:rPr>
  </w:style>
  <w:style w:type="character" w:customStyle="1" w:styleId="SubtitleChar">
    <w:name w:val="Subtitle Char"/>
    <w:link w:val="Subtitle"/>
    <w:uiPriority w:val="99"/>
    <w:locked/>
    <w:rsid w:val="00712B39"/>
    <w:rPr>
      <w:rFonts w:ascii="Cambria" w:hAnsi="Cambria"/>
      <w:sz w:val="24"/>
    </w:rPr>
  </w:style>
  <w:style w:type="character" w:styleId="Strong">
    <w:name w:val="Strong"/>
    <w:uiPriority w:val="22"/>
    <w:qFormat/>
    <w:rsid w:val="00712B39"/>
    <w:rPr>
      <w:b/>
    </w:rPr>
  </w:style>
  <w:style w:type="character" w:styleId="Emphasis">
    <w:name w:val="Emphasis"/>
    <w:uiPriority w:val="20"/>
    <w:qFormat/>
    <w:rsid w:val="00712B39"/>
    <w:rPr>
      <w:rFonts w:ascii="Calibri" w:hAnsi="Calibri"/>
      <w:b/>
      <w:i/>
    </w:rPr>
  </w:style>
  <w:style w:type="paragraph" w:customStyle="1" w:styleId="ResumeName">
    <w:name w:val="Resume Name"/>
    <w:basedOn w:val="Normal"/>
    <w:link w:val="ResumeNameChar"/>
    <w:uiPriority w:val="99"/>
    <w:rsid w:val="00712B39"/>
    <w:pPr>
      <w:jc w:val="center"/>
    </w:pPr>
    <w:rPr>
      <w:b/>
      <w:caps/>
      <w:sz w:val="36"/>
      <w:szCs w:val="20"/>
      <w:lang w:val="es-MX"/>
    </w:rPr>
  </w:style>
  <w:style w:type="paragraph" w:customStyle="1" w:styleId="ColorfulList-Accent11">
    <w:name w:val="Colorful List - Accent 11"/>
    <w:basedOn w:val="Normal"/>
    <w:uiPriority w:val="99"/>
    <w:rsid w:val="00712B39"/>
    <w:pPr>
      <w:ind w:left="720"/>
      <w:contextualSpacing/>
    </w:pPr>
  </w:style>
  <w:style w:type="paragraph" w:customStyle="1" w:styleId="ColorfulGrid-Accent11">
    <w:name w:val="Colorful Grid - Accent 11"/>
    <w:basedOn w:val="Normal"/>
    <w:next w:val="Normal"/>
    <w:link w:val="ColorfulGrid-Accent1Char"/>
    <w:uiPriority w:val="99"/>
    <w:rsid w:val="00712B39"/>
    <w:rPr>
      <w:rFonts w:ascii="Calibri" w:hAnsi="Calibri"/>
      <w:i/>
      <w:sz w:val="24"/>
      <w:szCs w:val="20"/>
    </w:rPr>
  </w:style>
  <w:style w:type="character" w:customStyle="1" w:styleId="ColorfulGrid-Accent1Char">
    <w:name w:val="Colorful Grid - Accent 1 Char"/>
    <w:link w:val="ColorfulGrid-Accent11"/>
    <w:uiPriority w:val="99"/>
    <w:locked/>
    <w:rsid w:val="00712B39"/>
    <w:rPr>
      <w:i/>
      <w:sz w:val="24"/>
    </w:rPr>
  </w:style>
  <w:style w:type="paragraph" w:customStyle="1" w:styleId="LightShading-Accent21">
    <w:name w:val="Light Shading - Accent 21"/>
    <w:basedOn w:val="Normal"/>
    <w:next w:val="Normal"/>
    <w:link w:val="LightShading-Accent2Char"/>
    <w:uiPriority w:val="99"/>
    <w:rsid w:val="00712B39"/>
    <w:pPr>
      <w:ind w:left="720" w:right="720"/>
    </w:pPr>
    <w:rPr>
      <w:rFonts w:ascii="Calibri" w:hAnsi="Calibri"/>
      <w:b/>
      <w:i/>
      <w:sz w:val="24"/>
      <w:szCs w:val="20"/>
    </w:rPr>
  </w:style>
  <w:style w:type="character" w:customStyle="1" w:styleId="LightShading-Accent2Char">
    <w:name w:val="Light Shading - Accent 2 Char"/>
    <w:link w:val="LightShading-Accent21"/>
    <w:uiPriority w:val="99"/>
    <w:locked/>
    <w:rsid w:val="00712B39"/>
    <w:rPr>
      <w:b/>
      <w:i/>
      <w:sz w:val="24"/>
    </w:rPr>
  </w:style>
  <w:style w:type="character" w:customStyle="1" w:styleId="SubtleEmphasis1">
    <w:name w:val="Subtle Emphasis1"/>
    <w:uiPriority w:val="99"/>
    <w:rsid w:val="00712B39"/>
    <w:rPr>
      <w:i/>
      <w:color w:val="5A5A5A"/>
    </w:rPr>
  </w:style>
  <w:style w:type="character" w:customStyle="1" w:styleId="IntenseEmphasis1">
    <w:name w:val="Intense Emphasis1"/>
    <w:uiPriority w:val="99"/>
    <w:rsid w:val="00712B39"/>
    <w:rPr>
      <w:b/>
      <w:i/>
      <w:sz w:val="24"/>
      <w:u w:val="single"/>
    </w:rPr>
  </w:style>
  <w:style w:type="character" w:customStyle="1" w:styleId="SubtleReference1">
    <w:name w:val="Subtle Reference1"/>
    <w:uiPriority w:val="99"/>
    <w:rsid w:val="00712B39"/>
    <w:rPr>
      <w:sz w:val="24"/>
      <w:u w:val="single"/>
    </w:rPr>
  </w:style>
  <w:style w:type="character" w:customStyle="1" w:styleId="IntenseReference1">
    <w:name w:val="Intense Reference1"/>
    <w:uiPriority w:val="99"/>
    <w:rsid w:val="00712B39"/>
    <w:rPr>
      <w:b/>
      <w:sz w:val="24"/>
      <w:u w:val="single"/>
    </w:rPr>
  </w:style>
  <w:style w:type="character" w:customStyle="1" w:styleId="BookTitle1">
    <w:name w:val="Book Title1"/>
    <w:uiPriority w:val="99"/>
    <w:rsid w:val="00712B39"/>
    <w:rPr>
      <w:rFonts w:ascii="Cambria" w:hAnsi="Cambria"/>
      <w:b/>
      <w:i/>
      <w:sz w:val="24"/>
    </w:rPr>
  </w:style>
  <w:style w:type="paragraph" w:customStyle="1" w:styleId="TOCHeading1">
    <w:name w:val="TOC Heading1"/>
    <w:basedOn w:val="Heading1"/>
    <w:next w:val="Normal"/>
    <w:uiPriority w:val="99"/>
    <w:semiHidden/>
    <w:rsid w:val="00712B39"/>
    <w:pPr>
      <w:outlineLvl w:val="9"/>
    </w:pPr>
  </w:style>
  <w:style w:type="paragraph" w:styleId="Header">
    <w:name w:val="header"/>
    <w:basedOn w:val="Normal"/>
    <w:link w:val="HeaderChar"/>
    <w:uiPriority w:val="99"/>
    <w:rsid w:val="00712B39"/>
    <w:pPr>
      <w:tabs>
        <w:tab w:val="center" w:pos="4680"/>
        <w:tab w:val="right" w:pos="9360"/>
      </w:tabs>
    </w:pPr>
    <w:rPr>
      <w:rFonts w:ascii="Calibri" w:hAnsi="Calibri"/>
      <w:sz w:val="24"/>
      <w:szCs w:val="20"/>
    </w:rPr>
  </w:style>
  <w:style w:type="character" w:customStyle="1" w:styleId="HeaderChar">
    <w:name w:val="Header Char"/>
    <w:link w:val="Header"/>
    <w:uiPriority w:val="99"/>
    <w:locked/>
    <w:rsid w:val="00712B39"/>
    <w:rPr>
      <w:sz w:val="24"/>
    </w:rPr>
  </w:style>
  <w:style w:type="paragraph" w:styleId="Footer">
    <w:name w:val="footer"/>
    <w:basedOn w:val="Normal"/>
    <w:link w:val="FooterChar"/>
    <w:uiPriority w:val="99"/>
    <w:rsid w:val="00712B39"/>
    <w:pPr>
      <w:tabs>
        <w:tab w:val="center" w:pos="4680"/>
        <w:tab w:val="right" w:pos="9360"/>
      </w:tabs>
    </w:pPr>
    <w:rPr>
      <w:rFonts w:ascii="Calibri" w:hAnsi="Calibri"/>
      <w:sz w:val="24"/>
      <w:szCs w:val="20"/>
    </w:rPr>
  </w:style>
  <w:style w:type="character" w:customStyle="1" w:styleId="FooterChar">
    <w:name w:val="Footer Char"/>
    <w:link w:val="Footer"/>
    <w:uiPriority w:val="99"/>
    <w:semiHidden/>
    <w:locked/>
    <w:rsid w:val="00712B39"/>
    <w:rPr>
      <w:sz w:val="24"/>
    </w:rPr>
  </w:style>
  <w:style w:type="character" w:customStyle="1" w:styleId="ResumeNameChar">
    <w:name w:val="Resume Name Char"/>
    <w:link w:val="ResumeName"/>
    <w:uiPriority w:val="99"/>
    <w:locked/>
    <w:rsid w:val="00712B39"/>
    <w:rPr>
      <w:rFonts w:ascii="Times New Roman" w:hAnsi="Times New Roman"/>
      <w:b/>
      <w:caps/>
      <w:sz w:val="36"/>
      <w:lang w:val="es-MX"/>
    </w:rPr>
  </w:style>
  <w:style w:type="paragraph" w:customStyle="1" w:styleId="PositionDescriptions">
    <w:name w:val="Position Descriptions"/>
    <w:basedOn w:val="Normal"/>
    <w:link w:val="PositionDescriptionsChar"/>
    <w:autoRedefine/>
    <w:uiPriority w:val="99"/>
    <w:rsid w:val="00712B39"/>
    <w:pPr>
      <w:jc w:val="center"/>
    </w:pPr>
    <w:rPr>
      <w:rFonts w:ascii="Cambria" w:hAnsi="Cambria"/>
      <w:szCs w:val="20"/>
    </w:rPr>
  </w:style>
  <w:style w:type="character" w:customStyle="1" w:styleId="PositionDescriptionsChar">
    <w:name w:val="Position Descriptions Char"/>
    <w:link w:val="PositionDescriptions"/>
    <w:uiPriority w:val="99"/>
    <w:locked/>
    <w:rsid w:val="00712B39"/>
    <w:rPr>
      <w:rFonts w:ascii="Cambria" w:hAnsi="Cambria"/>
    </w:rPr>
  </w:style>
  <w:style w:type="table" w:customStyle="1" w:styleId="MediumGrid21">
    <w:name w:val="Medium Grid 21"/>
    <w:aliases w:val="Skills"/>
    <w:basedOn w:val="TableNormal"/>
    <w:uiPriority w:val="68"/>
    <w:rsid w:val="00630736"/>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INDPOS">
    <w:name w:val="IND POS"/>
    <w:basedOn w:val="Normal"/>
    <w:autoRedefine/>
    <w:uiPriority w:val="99"/>
    <w:rsid w:val="00712B39"/>
    <w:rPr>
      <w:b/>
      <w:i/>
      <w:sz w:val="21"/>
    </w:rPr>
  </w:style>
  <w:style w:type="character" w:styleId="Hyperlink">
    <w:name w:val="Hyperlink"/>
    <w:uiPriority w:val="99"/>
    <w:semiHidden/>
    <w:rsid w:val="00712B39"/>
    <w:rPr>
      <w:color w:val="043776"/>
      <w:u w:val="none"/>
      <w:effect w:val="none"/>
    </w:rPr>
  </w:style>
  <w:style w:type="character" w:styleId="CommentReference">
    <w:name w:val="annotation reference"/>
    <w:uiPriority w:val="99"/>
    <w:semiHidden/>
    <w:rsid w:val="00712B39"/>
    <w:rPr>
      <w:sz w:val="16"/>
    </w:rPr>
  </w:style>
  <w:style w:type="paragraph" w:styleId="CommentText">
    <w:name w:val="annotation text"/>
    <w:basedOn w:val="Normal"/>
    <w:link w:val="CommentTextChar"/>
    <w:uiPriority w:val="99"/>
    <w:semiHidden/>
    <w:rsid w:val="00712B39"/>
    <w:rPr>
      <w:szCs w:val="20"/>
    </w:rPr>
  </w:style>
  <w:style w:type="character" w:customStyle="1" w:styleId="CommentTextChar">
    <w:name w:val="Comment Text Char"/>
    <w:link w:val="CommentText"/>
    <w:uiPriority w:val="99"/>
    <w:semiHidden/>
    <w:locked/>
    <w:rsid w:val="00712B39"/>
    <w:rPr>
      <w:rFonts w:ascii="Times New Roman" w:hAnsi="Times New Roman"/>
    </w:rPr>
  </w:style>
  <w:style w:type="paragraph" w:styleId="CommentSubject">
    <w:name w:val="annotation subject"/>
    <w:basedOn w:val="CommentText"/>
    <w:next w:val="CommentText"/>
    <w:link w:val="CommentSubjectChar"/>
    <w:uiPriority w:val="99"/>
    <w:semiHidden/>
    <w:rsid w:val="00712B39"/>
    <w:rPr>
      <w:b/>
      <w:bCs/>
    </w:rPr>
  </w:style>
  <w:style w:type="character" w:customStyle="1" w:styleId="CommentSubjectChar">
    <w:name w:val="Comment Subject Char"/>
    <w:link w:val="CommentSubject"/>
    <w:uiPriority w:val="99"/>
    <w:semiHidden/>
    <w:locked/>
    <w:rsid w:val="00712B39"/>
    <w:rPr>
      <w:rFonts w:ascii="Times New Roman" w:hAnsi="Times New Roman"/>
      <w:b/>
    </w:rPr>
  </w:style>
  <w:style w:type="paragraph" w:styleId="BalloonText">
    <w:name w:val="Balloon Text"/>
    <w:basedOn w:val="Normal"/>
    <w:link w:val="BalloonTextChar"/>
    <w:uiPriority w:val="99"/>
    <w:semiHidden/>
    <w:rsid w:val="00712B39"/>
    <w:rPr>
      <w:rFonts w:ascii="Tahoma" w:hAnsi="Tahoma"/>
      <w:sz w:val="16"/>
      <w:szCs w:val="16"/>
    </w:rPr>
  </w:style>
  <w:style w:type="character" w:customStyle="1" w:styleId="BalloonTextChar">
    <w:name w:val="Balloon Text Char"/>
    <w:link w:val="BalloonText"/>
    <w:uiPriority w:val="99"/>
    <w:semiHidden/>
    <w:locked/>
    <w:rsid w:val="00712B39"/>
    <w:rPr>
      <w:rFonts w:ascii="Tahoma" w:hAnsi="Tahoma"/>
      <w:sz w:val="16"/>
    </w:rPr>
  </w:style>
  <w:style w:type="paragraph" w:customStyle="1" w:styleId="Address1">
    <w:name w:val="Address 1"/>
    <w:basedOn w:val="Normal"/>
    <w:rsid w:val="00712B39"/>
    <w:pPr>
      <w:spacing w:line="160" w:lineRule="atLeast"/>
      <w:jc w:val="both"/>
    </w:pPr>
    <w:rPr>
      <w:rFonts w:ascii="Arial" w:eastAsia="Batang" w:hAnsi="Arial"/>
      <w:sz w:val="14"/>
      <w:szCs w:val="20"/>
    </w:rPr>
  </w:style>
  <w:style w:type="paragraph" w:customStyle="1" w:styleId="Achievement">
    <w:name w:val="Achievement"/>
    <w:basedOn w:val="BodyText"/>
    <w:rsid w:val="00712B39"/>
    <w:pPr>
      <w:numPr>
        <w:numId w:val="1"/>
      </w:numPr>
      <w:tabs>
        <w:tab w:val="clear" w:pos="360"/>
      </w:tabs>
      <w:spacing w:after="60" w:line="220" w:lineRule="atLeast"/>
      <w:ind w:right="245"/>
      <w:jc w:val="both"/>
    </w:pPr>
    <w:rPr>
      <w:rFonts w:ascii="Arial" w:eastAsia="Batang" w:hAnsi="Arial"/>
      <w:spacing w:val="-5"/>
      <w:szCs w:val="20"/>
    </w:rPr>
  </w:style>
  <w:style w:type="paragraph" w:styleId="BodyText">
    <w:name w:val="Body Text"/>
    <w:basedOn w:val="Normal"/>
    <w:link w:val="BodyTextChar"/>
    <w:uiPriority w:val="99"/>
    <w:rsid w:val="00712B39"/>
    <w:pPr>
      <w:spacing w:after="120"/>
    </w:pPr>
    <w:rPr>
      <w:sz w:val="24"/>
    </w:rPr>
  </w:style>
  <w:style w:type="character" w:customStyle="1" w:styleId="BodyTextChar">
    <w:name w:val="Body Text Char"/>
    <w:link w:val="BodyText"/>
    <w:uiPriority w:val="99"/>
    <w:semiHidden/>
    <w:locked/>
    <w:rsid w:val="00712B39"/>
    <w:rPr>
      <w:rFonts w:ascii="Times New Roman" w:hAnsi="Times New Roman"/>
      <w:sz w:val="24"/>
    </w:rPr>
  </w:style>
  <w:style w:type="paragraph" w:customStyle="1" w:styleId="Objective">
    <w:name w:val="Objective"/>
    <w:basedOn w:val="Normal"/>
    <w:next w:val="BodyText"/>
    <w:uiPriority w:val="99"/>
    <w:rsid w:val="00712B39"/>
    <w:pPr>
      <w:spacing w:before="240" w:after="220" w:line="220" w:lineRule="atLeast"/>
    </w:pPr>
    <w:rPr>
      <w:rFonts w:ascii="Arial" w:eastAsia="Batang" w:hAnsi="Arial"/>
      <w:szCs w:val="20"/>
    </w:rPr>
  </w:style>
  <w:style w:type="character" w:styleId="IntenseReference">
    <w:name w:val="Intense Reference"/>
    <w:uiPriority w:val="32"/>
    <w:qFormat/>
    <w:rsid w:val="00712B39"/>
    <w:rPr>
      <w:b/>
      <w:smallCaps/>
      <w:spacing w:val="5"/>
      <w:sz w:val="22"/>
      <w:u w:val="single"/>
    </w:rPr>
  </w:style>
  <w:style w:type="paragraph" w:customStyle="1" w:styleId="Style-1">
    <w:name w:val="Style-1"/>
    <w:rsid w:val="00712B39"/>
    <w:rPr>
      <w:rFonts w:ascii="Times New Roman" w:hAnsi="Times New Roman" w:cs="Times New Roman"/>
      <w:lang w:val="en-US" w:eastAsia="en-US"/>
    </w:rPr>
  </w:style>
  <w:style w:type="paragraph" w:customStyle="1" w:styleId="Style-4">
    <w:name w:val="Style-4"/>
    <w:rsid w:val="00712B39"/>
    <w:rPr>
      <w:rFonts w:ascii="Times New Roman" w:hAnsi="Times New Roman" w:cs="Times New Roman"/>
      <w:lang w:val="en-US" w:eastAsia="en-US"/>
    </w:rPr>
  </w:style>
  <w:style w:type="paragraph" w:customStyle="1" w:styleId="Default">
    <w:name w:val="Default"/>
    <w:rsid w:val="00712B39"/>
    <w:pPr>
      <w:autoSpaceDE w:val="0"/>
      <w:autoSpaceDN w:val="0"/>
      <w:adjustRightInd w:val="0"/>
    </w:pPr>
    <w:rPr>
      <w:rFonts w:ascii="Garamond" w:hAnsi="Garamond" w:cs="Garamond"/>
      <w:color w:val="000000"/>
      <w:sz w:val="24"/>
      <w:szCs w:val="24"/>
      <w:lang w:val="en-US" w:eastAsia="en-US"/>
    </w:rPr>
  </w:style>
  <w:style w:type="table" w:styleId="MediumGrid1-Accent2">
    <w:name w:val="Medium Grid 1 Accent 2"/>
    <w:basedOn w:val="TableNormal"/>
    <w:uiPriority w:val="67"/>
    <w:rsid w:val="0063073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paragraph" w:styleId="BodyText3">
    <w:name w:val="Body Text 3"/>
    <w:basedOn w:val="Normal"/>
    <w:link w:val="BodyText3Char"/>
    <w:uiPriority w:val="99"/>
    <w:unhideWhenUsed/>
    <w:locked/>
    <w:rsid w:val="00712B39"/>
    <w:pPr>
      <w:spacing w:after="120"/>
    </w:pPr>
    <w:rPr>
      <w:sz w:val="16"/>
      <w:szCs w:val="16"/>
    </w:rPr>
  </w:style>
  <w:style w:type="character" w:customStyle="1" w:styleId="BodyText3Char">
    <w:name w:val="Body Text 3 Char"/>
    <w:link w:val="BodyText3"/>
    <w:uiPriority w:val="99"/>
    <w:locked/>
    <w:rsid w:val="00712B39"/>
    <w:rPr>
      <w:rFonts w:ascii="Times New Roman" w:hAnsi="Times New Roman"/>
      <w:sz w:val="16"/>
    </w:rPr>
  </w:style>
  <w:style w:type="character" w:customStyle="1" w:styleId="style351">
    <w:name w:val="style351"/>
    <w:rsid w:val="00712B39"/>
    <w:rPr>
      <w:rFonts w:ascii="Arial" w:hAnsi="Arial"/>
      <w:sz w:val="14"/>
    </w:rPr>
  </w:style>
  <w:style w:type="paragraph" w:styleId="BodyTextIndent">
    <w:name w:val="Body Text Indent"/>
    <w:basedOn w:val="Normal"/>
    <w:link w:val="BodyTextIndentChar"/>
    <w:uiPriority w:val="99"/>
    <w:unhideWhenUsed/>
    <w:locked/>
    <w:rsid w:val="00712B39"/>
    <w:pPr>
      <w:spacing w:after="120"/>
      <w:ind w:left="360"/>
    </w:pPr>
  </w:style>
  <w:style w:type="character" w:customStyle="1" w:styleId="BodyTextIndentChar">
    <w:name w:val="Body Text Indent Char"/>
    <w:link w:val="BodyTextIndent"/>
    <w:uiPriority w:val="99"/>
    <w:locked/>
    <w:rsid w:val="00712B39"/>
    <w:rPr>
      <w:rFonts w:ascii="Times New Roman" w:hAnsi="Times New Roman"/>
      <w:sz w:val="24"/>
    </w:rPr>
  </w:style>
  <w:style w:type="paragraph" w:customStyle="1" w:styleId="InsideAddress">
    <w:name w:val="Inside Address"/>
    <w:basedOn w:val="Normal"/>
    <w:rsid w:val="00712B39"/>
    <w:rPr>
      <w:szCs w:val="20"/>
    </w:rPr>
  </w:style>
  <w:style w:type="paragraph" w:styleId="List2">
    <w:name w:val="List 2"/>
    <w:basedOn w:val="Normal"/>
    <w:uiPriority w:val="99"/>
    <w:locked/>
    <w:rsid w:val="00712B39"/>
    <w:pPr>
      <w:ind w:left="720" w:hanging="360"/>
    </w:pPr>
    <w:rPr>
      <w:szCs w:val="20"/>
    </w:rPr>
  </w:style>
  <w:style w:type="paragraph" w:styleId="NormalWeb">
    <w:name w:val="Normal (Web)"/>
    <w:basedOn w:val="Normal"/>
    <w:uiPriority w:val="99"/>
    <w:unhideWhenUsed/>
    <w:locked/>
    <w:rsid w:val="00712B39"/>
    <w:pPr>
      <w:spacing w:before="100" w:beforeAutospacing="1" w:after="100" w:afterAutospacing="1"/>
    </w:pPr>
    <w:rPr>
      <w:sz w:val="24"/>
    </w:rPr>
  </w:style>
  <w:style w:type="character" w:customStyle="1" w:styleId="tab">
    <w:name w:val="tab"/>
    <w:rsid w:val="00712B39"/>
    <w:rPr>
      <w:rFonts w:cs="Times New Roman"/>
    </w:rPr>
  </w:style>
  <w:style w:type="character" w:customStyle="1" w:styleId="text">
    <w:name w:val="text"/>
    <w:rsid w:val="00712B39"/>
    <w:rPr>
      <w:rFonts w:cs="Times New Roman"/>
    </w:rPr>
  </w:style>
  <w:style w:type="paragraph" w:styleId="PlainText">
    <w:name w:val="Plain Text"/>
    <w:basedOn w:val="Normal"/>
    <w:link w:val="PlainTextChar"/>
    <w:uiPriority w:val="99"/>
    <w:locked/>
    <w:rsid w:val="00712B39"/>
    <w:rPr>
      <w:rFonts w:ascii="Courier New" w:hAnsi="Courier New"/>
      <w:szCs w:val="20"/>
    </w:rPr>
  </w:style>
  <w:style w:type="character" w:customStyle="1" w:styleId="PlainTextChar">
    <w:name w:val="Plain Text Char"/>
    <w:link w:val="PlainText"/>
    <w:uiPriority w:val="99"/>
    <w:locked/>
    <w:rsid w:val="00712B39"/>
    <w:rPr>
      <w:rFonts w:ascii="Courier New" w:hAnsi="Courier New"/>
    </w:rPr>
  </w:style>
  <w:style w:type="table" w:styleId="TableGrid">
    <w:name w:val="Table Grid"/>
    <w:basedOn w:val="TableNormal"/>
    <w:uiPriority w:val="59"/>
    <w:locked/>
    <w:rsid w:val="00712B3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dyblk">
    <w:name w:val="bdy_blk"/>
    <w:rsid w:val="007E3A96"/>
  </w:style>
  <w:style w:type="table" w:styleId="ColorfulList-Accent1">
    <w:name w:val="Colorful List Accent 1"/>
    <w:basedOn w:val="TableNormal"/>
    <w:uiPriority w:val="72"/>
    <w:rsid w:val="0063073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BodyTextIndent2">
    <w:name w:val="Body Text Indent 2"/>
    <w:basedOn w:val="Normal"/>
    <w:link w:val="BodyTextIndent2Char"/>
    <w:uiPriority w:val="99"/>
    <w:semiHidden/>
    <w:unhideWhenUsed/>
    <w:locked/>
    <w:rsid w:val="00746D0B"/>
    <w:pPr>
      <w:spacing w:after="120" w:line="480" w:lineRule="auto"/>
      <w:ind w:left="360"/>
    </w:pPr>
  </w:style>
  <w:style w:type="character" w:customStyle="1" w:styleId="BodyTextIndent2Char">
    <w:name w:val="Body Text Indent 2 Char"/>
    <w:link w:val="BodyTextIndent2"/>
    <w:uiPriority w:val="99"/>
    <w:semiHidden/>
    <w:locked/>
    <w:rsid w:val="00746D0B"/>
    <w:rPr>
      <w:rFonts w:ascii="Times New Roman" w:hAnsi="Times New Roman"/>
      <w:sz w:val="24"/>
    </w:rPr>
  </w:style>
  <w:style w:type="paragraph" w:styleId="NoSpacing">
    <w:name w:val="No Spacing"/>
    <w:uiPriority w:val="1"/>
    <w:qFormat/>
    <w:rsid w:val="005D6D2B"/>
    <w:rPr>
      <w:rFonts w:ascii="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1826">
      <w:bodyDiv w:val="1"/>
      <w:marLeft w:val="0"/>
      <w:marRight w:val="0"/>
      <w:marTop w:val="0"/>
      <w:marBottom w:val="0"/>
      <w:divBdr>
        <w:top w:val="none" w:sz="0" w:space="0" w:color="auto"/>
        <w:left w:val="none" w:sz="0" w:space="0" w:color="auto"/>
        <w:bottom w:val="none" w:sz="0" w:space="0" w:color="auto"/>
        <w:right w:val="none" w:sz="0" w:space="0" w:color="auto"/>
      </w:divBdr>
    </w:div>
    <w:div w:id="804468982">
      <w:bodyDiv w:val="1"/>
      <w:marLeft w:val="0"/>
      <w:marRight w:val="0"/>
      <w:marTop w:val="0"/>
      <w:marBottom w:val="0"/>
      <w:divBdr>
        <w:top w:val="none" w:sz="0" w:space="0" w:color="auto"/>
        <w:left w:val="none" w:sz="0" w:space="0" w:color="auto"/>
        <w:bottom w:val="none" w:sz="0" w:space="0" w:color="auto"/>
        <w:right w:val="none" w:sz="0" w:space="0" w:color="auto"/>
      </w:divBdr>
    </w:div>
    <w:div w:id="1203324082">
      <w:bodyDiv w:val="1"/>
      <w:marLeft w:val="0"/>
      <w:marRight w:val="0"/>
      <w:marTop w:val="0"/>
      <w:marBottom w:val="0"/>
      <w:divBdr>
        <w:top w:val="none" w:sz="0" w:space="0" w:color="auto"/>
        <w:left w:val="none" w:sz="0" w:space="0" w:color="auto"/>
        <w:bottom w:val="none" w:sz="0" w:space="0" w:color="auto"/>
        <w:right w:val="none" w:sz="0" w:space="0" w:color="auto"/>
      </w:divBdr>
    </w:div>
    <w:div w:id="1519539286">
      <w:bodyDiv w:val="1"/>
      <w:marLeft w:val="0"/>
      <w:marRight w:val="0"/>
      <w:marTop w:val="0"/>
      <w:marBottom w:val="0"/>
      <w:divBdr>
        <w:top w:val="none" w:sz="0" w:space="0" w:color="auto"/>
        <w:left w:val="none" w:sz="0" w:space="0" w:color="auto"/>
        <w:bottom w:val="none" w:sz="0" w:space="0" w:color="auto"/>
        <w:right w:val="none" w:sz="0" w:space="0" w:color="auto"/>
      </w:divBdr>
    </w:div>
    <w:div w:id="1636445991">
      <w:marLeft w:val="0"/>
      <w:marRight w:val="0"/>
      <w:marTop w:val="0"/>
      <w:marBottom w:val="0"/>
      <w:divBdr>
        <w:top w:val="none" w:sz="0" w:space="0" w:color="auto"/>
        <w:left w:val="none" w:sz="0" w:space="0" w:color="auto"/>
        <w:bottom w:val="none" w:sz="0" w:space="0" w:color="auto"/>
        <w:right w:val="none" w:sz="0" w:space="0" w:color="auto"/>
      </w:divBdr>
      <w:divsChild>
        <w:div w:id="1636446001">
          <w:marLeft w:val="0"/>
          <w:marRight w:val="0"/>
          <w:marTop w:val="0"/>
          <w:marBottom w:val="0"/>
          <w:divBdr>
            <w:top w:val="none" w:sz="0" w:space="0" w:color="auto"/>
            <w:left w:val="none" w:sz="0" w:space="0" w:color="auto"/>
            <w:bottom w:val="none" w:sz="0" w:space="0" w:color="auto"/>
            <w:right w:val="none" w:sz="0" w:space="0" w:color="auto"/>
          </w:divBdr>
          <w:divsChild>
            <w:div w:id="1636446002">
              <w:marLeft w:val="0"/>
              <w:marRight w:val="0"/>
              <w:marTop w:val="0"/>
              <w:marBottom w:val="0"/>
              <w:divBdr>
                <w:top w:val="none" w:sz="0" w:space="0" w:color="auto"/>
                <w:left w:val="none" w:sz="0" w:space="0" w:color="auto"/>
                <w:bottom w:val="none" w:sz="0" w:space="0" w:color="auto"/>
                <w:right w:val="none" w:sz="0" w:space="0" w:color="auto"/>
              </w:divBdr>
              <w:divsChild>
                <w:div w:id="1636445990">
                  <w:marLeft w:val="0"/>
                  <w:marRight w:val="0"/>
                  <w:marTop w:val="0"/>
                  <w:marBottom w:val="0"/>
                  <w:divBdr>
                    <w:top w:val="none" w:sz="0" w:space="0" w:color="auto"/>
                    <w:left w:val="none" w:sz="0" w:space="0" w:color="auto"/>
                    <w:bottom w:val="none" w:sz="0" w:space="0" w:color="auto"/>
                    <w:right w:val="none" w:sz="0" w:space="0" w:color="auto"/>
                  </w:divBdr>
                  <w:divsChild>
                    <w:div w:id="1636446031">
                      <w:marLeft w:val="0"/>
                      <w:marRight w:val="0"/>
                      <w:marTop w:val="0"/>
                      <w:marBottom w:val="0"/>
                      <w:divBdr>
                        <w:top w:val="none" w:sz="0" w:space="0" w:color="auto"/>
                        <w:left w:val="none" w:sz="0" w:space="0" w:color="auto"/>
                        <w:bottom w:val="none" w:sz="0" w:space="0" w:color="auto"/>
                        <w:right w:val="none" w:sz="0" w:space="0" w:color="auto"/>
                      </w:divBdr>
                      <w:divsChild>
                        <w:div w:id="1636446016">
                          <w:marLeft w:val="0"/>
                          <w:marRight w:val="0"/>
                          <w:marTop w:val="0"/>
                          <w:marBottom w:val="0"/>
                          <w:divBdr>
                            <w:top w:val="none" w:sz="0" w:space="0" w:color="auto"/>
                            <w:left w:val="none" w:sz="0" w:space="0" w:color="auto"/>
                            <w:bottom w:val="none" w:sz="0" w:space="0" w:color="auto"/>
                            <w:right w:val="none" w:sz="0" w:space="0" w:color="auto"/>
                          </w:divBdr>
                          <w:divsChild>
                            <w:div w:id="1636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445999">
      <w:marLeft w:val="0"/>
      <w:marRight w:val="0"/>
      <w:marTop w:val="0"/>
      <w:marBottom w:val="0"/>
      <w:divBdr>
        <w:top w:val="none" w:sz="0" w:space="0" w:color="auto"/>
        <w:left w:val="none" w:sz="0" w:space="0" w:color="auto"/>
        <w:bottom w:val="none" w:sz="0" w:space="0" w:color="auto"/>
        <w:right w:val="none" w:sz="0" w:space="0" w:color="auto"/>
      </w:divBdr>
    </w:div>
    <w:div w:id="1636446003">
      <w:marLeft w:val="0"/>
      <w:marRight w:val="0"/>
      <w:marTop w:val="0"/>
      <w:marBottom w:val="0"/>
      <w:divBdr>
        <w:top w:val="none" w:sz="0" w:space="0" w:color="auto"/>
        <w:left w:val="none" w:sz="0" w:space="0" w:color="auto"/>
        <w:bottom w:val="none" w:sz="0" w:space="0" w:color="auto"/>
        <w:right w:val="none" w:sz="0" w:space="0" w:color="auto"/>
      </w:divBdr>
      <w:divsChild>
        <w:div w:id="1636446018">
          <w:marLeft w:val="0"/>
          <w:marRight w:val="0"/>
          <w:marTop w:val="0"/>
          <w:marBottom w:val="240"/>
          <w:divBdr>
            <w:top w:val="none" w:sz="0" w:space="0" w:color="auto"/>
            <w:left w:val="none" w:sz="0" w:space="0" w:color="auto"/>
            <w:bottom w:val="none" w:sz="0" w:space="0" w:color="auto"/>
            <w:right w:val="none" w:sz="0" w:space="0" w:color="auto"/>
          </w:divBdr>
          <w:divsChild>
            <w:div w:id="1636446007">
              <w:marLeft w:val="0"/>
              <w:marRight w:val="0"/>
              <w:marTop w:val="0"/>
              <w:marBottom w:val="0"/>
              <w:divBdr>
                <w:top w:val="none" w:sz="0" w:space="0" w:color="auto"/>
                <w:left w:val="none" w:sz="0" w:space="0" w:color="auto"/>
                <w:bottom w:val="none" w:sz="0" w:space="0" w:color="auto"/>
                <w:right w:val="none" w:sz="0" w:space="0" w:color="auto"/>
              </w:divBdr>
              <w:divsChild>
                <w:div w:id="1636445993">
                  <w:marLeft w:val="0"/>
                  <w:marRight w:val="0"/>
                  <w:marTop w:val="0"/>
                  <w:marBottom w:val="0"/>
                  <w:divBdr>
                    <w:top w:val="none" w:sz="0" w:space="0" w:color="auto"/>
                    <w:left w:val="none" w:sz="0" w:space="0" w:color="auto"/>
                    <w:bottom w:val="none" w:sz="0" w:space="0" w:color="auto"/>
                    <w:right w:val="none" w:sz="0" w:space="0" w:color="auto"/>
                  </w:divBdr>
                  <w:divsChild>
                    <w:div w:id="1636445992">
                      <w:marLeft w:val="0"/>
                      <w:marRight w:val="0"/>
                      <w:marTop w:val="0"/>
                      <w:marBottom w:val="0"/>
                      <w:divBdr>
                        <w:top w:val="none" w:sz="0" w:space="0" w:color="auto"/>
                        <w:left w:val="none" w:sz="0" w:space="0" w:color="auto"/>
                        <w:bottom w:val="none" w:sz="0" w:space="0" w:color="auto"/>
                        <w:right w:val="none" w:sz="0" w:space="0" w:color="auto"/>
                      </w:divBdr>
                      <w:divsChild>
                        <w:div w:id="16364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446004">
      <w:marLeft w:val="0"/>
      <w:marRight w:val="0"/>
      <w:marTop w:val="0"/>
      <w:marBottom w:val="0"/>
      <w:divBdr>
        <w:top w:val="none" w:sz="0" w:space="0" w:color="auto"/>
        <w:left w:val="none" w:sz="0" w:space="0" w:color="auto"/>
        <w:bottom w:val="none" w:sz="0" w:space="0" w:color="auto"/>
        <w:right w:val="none" w:sz="0" w:space="0" w:color="auto"/>
      </w:divBdr>
    </w:div>
    <w:div w:id="1636446005">
      <w:marLeft w:val="0"/>
      <w:marRight w:val="0"/>
      <w:marTop w:val="0"/>
      <w:marBottom w:val="0"/>
      <w:divBdr>
        <w:top w:val="none" w:sz="0" w:space="0" w:color="auto"/>
        <w:left w:val="none" w:sz="0" w:space="0" w:color="auto"/>
        <w:bottom w:val="none" w:sz="0" w:space="0" w:color="auto"/>
        <w:right w:val="none" w:sz="0" w:space="0" w:color="auto"/>
      </w:divBdr>
      <w:divsChild>
        <w:div w:id="1636446013">
          <w:marLeft w:val="0"/>
          <w:marRight w:val="0"/>
          <w:marTop w:val="0"/>
          <w:marBottom w:val="240"/>
          <w:divBdr>
            <w:top w:val="none" w:sz="0" w:space="0" w:color="auto"/>
            <w:left w:val="none" w:sz="0" w:space="0" w:color="auto"/>
            <w:bottom w:val="none" w:sz="0" w:space="0" w:color="auto"/>
            <w:right w:val="none" w:sz="0" w:space="0" w:color="auto"/>
          </w:divBdr>
          <w:divsChild>
            <w:div w:id="1636446008">
              <w:marLeft w:val="0"/>
              <w:marRight w:val="0"/>
              <w:marTop w:val="0"/>
              <w:marBottom w:val="0"/>
              <w:divBdr>
                <w:top w:val="none" w:sz="0" w:space="0" w:color="auto"/>
                <w:left w:val="none" w:sz="0" w:space="0" w:color="auto"/>
                <w:bottom w:val="none" w:sz="0" w:space="0" w:color="auto"/>
                <w:right w:val="none" w:sz="0" w:space="0" w:color="auto"/>
              </w:divBdr>
              <w:divsChild>
                <w:div w:id="1636446000">
                  <w:marLeft w:val="0"/>
                  <w:marRight w:val="0"/>
                  <w:marTop w:val="0"/>
                  <w:marBottom w:val="0"/>
                  <w:divBdr>
                    <w:top w:val="none" w:sz="0" w:space="0" w:color="auto"/>
                    <w:left w:val="none" w:sz="0" w:space="0" w:color="auto"/>
                    <w:bottom w:val="none" w:sz="0" w:space="0" w:color="auto"/>
                    <w:right w:val="none" w:sz="0" w:space="0" w:color="auto"/>
                  </w:divBdr>
                  <w:divsChild>
                    <w:div w:id="16364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446011">
      <w:marLeft w:val="0"/>
      <w:marRight w:val="0"/>
      <w:marTop w:val="0"/>
      <w:marBottom w:val="0"/>
      <w:divBdr>
        <w:top w:val="none" w:sz="0" w:space="0" w:color="auto"/>
        <w:left w:val="none" w:sz="0" w:space="0" w:color="auto"/>
        <w:bottom w:val="none" w:sz="0" w:space="0" w:color="auto"/>
        <w:right w:val="none" w:sz="0" w:space="0" w:color="auto"/>
      </w:divBdr>
      <w:divsChild>
        <w:div w:id="1636446028">
          <w:marLeft w:val="0"/>
          <w:marRight w:val="0"/>
          <w:marTop w:val="0"/>
          <w:marBottom w:val="0"/>
          <w:divBdr>
            <w:top w:val="none" w:sz="0" w:space="0" w:color="auto"/>
            <w:left w:val="none" w:sz="0" w:space="0" w:color="auto"/>
            <w:bottom w:val="none" w:sz="0" w:space="0" w:color="auto"/>
            <w:right w:val="none" w:sz="0" w:space="0" w:color="auto"/>
          </w:divBdr>
          <w:divsChild>
            <w:div w:id="1636446012">
              <w:marLeft w:val="0"/>
              <w:marRight w:val="0"/>
              <w:marTop w:val="0"/>
              <w:marBottom w:val="0"/>
              <w:divBdr>
                <w:top w:val="none" w:sz="0" w:space="0" w:color="auto"/>
                <w:left w:val="none" w:sz="0" w:space="0" w:color="auto"/>
                <w:bottom w:val="none" w:sz="0" w:space="0" w:color="auto"/>
                <w:right w:val="none" w:sz="0" w:space="0" w:color="auto"/>
              </w:divBdr>
              <w:divsChild>
                <w:div w:id="16364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446019">
      <w:marLeft w:val="0"/>
      <w:marRight w:val="0"/>
      <w:marTop w:val="0"/>
      <w:marBottom w:val="0"/>
      <w:divBdr>
        <w:top w:val="none" w:sz="0" w:space="0" w:color="auto"/>
        <w:left w:val="none" w:sz="0" w:space="0" w:color="auto"/>
        <w:bottom w:val="none" w:sz="0" w:space="0" w:color="auto"/>
        <w:right w:val="none" w:sz="0" w:space="0" w:color="auto"/>
      </w:divBdr>
      <w:divsChild>
        <w:div w:id="1636446017">
          <w:marLeft w:val="0"/>
          <w:marRight w:val="0"/>
          <w:marTop w:val="0"/>
          <w:marBottom w:val="240"/>
          <w:divBdr>
            <w:top w:val="none" w:sz="0" w:space="0" w:color="auto"/>
            <w:left w:val="none" w:sz="0" w:space="0" w:color="auto"/>
            <w:bottom w:val="none" w:sz="0" w:space="0" w:color="auto"/>
            <w:right w:val="none" w:sz="0" w:space="0" w:color="auto"/>
          </w:divBdr>
          <w:divsChild>
            <w:div w:id="1636445989">
              <w:marLeft w:val="0"/>
              <w:marRight w:val="0"/>
              <w:marTop w:val="0"/>
              <w:marBottom w:val="0"/>
              <w:divBdr>
                <w:top w:val="none" w:sz="0" w:space="0" w:color="auto"/>
                <w:left w:val="none" w:sz="0" w:space="0" w:color="auto"/>
                <w:bottom w:val="none" w:sz="0" w:space="0" w:color="auto"/>
                <w:right w:val="none" w:sz="0" w:space="0" w:color="auto"/>
              </w:divBdr>
              <w:divsChild>
                <w:div w:id="1636445995">
                  <w:marLeft w:val="0"/>
                  <w:marRight w:val="0"/>
                  <w:marTop w:val="0"/>
                  <w:marBottom w:val="0"/>
                  <w:divBdr>
                    <w:top w:val="none" w:sz="0" w:space="0" w:color="auto"/>
                    <w:left w:val="none" w:sz="0" w:space="0" w:color="auto"/>
                    <w:bottom w:val="none" w:sz="0" w:space="0" w:color="auto"/>
                    <w:right w:val="none" w:sz="0" w:space="0" w:color="auto"/>
                  </w:divBdr>
                  <w:divsChild>
                    <w:div w:id="163644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446021">
      <w:marLeft w:val="0"/>
      <w:marRight w:val="0"/>
      <w:marTop w:val="0"/>
      <w:marBottom w:val="0"/>
      <w:divBdr>
        <w:top w:val="none" w:sz="0" w:space="0" w:color="auto"/>
        <w:left w:val="none" w:sz="0" w:space="0" w:color="auto"/>
        <w:bottom w:val="none" w:sz="0" w:space="0" w:color="auto"/>
        <w:right w:val="none" w:sz="0" w:space="0" w:color="auto"/>
      </w:divBdr>
      <w:divsChild>
        <w:div w:id="1636446020">
          <w:marLeft w:val="0"/>
          <w:marRight w:val="0"/>
          <w:marTop w:val="0"/>
          <w:marBottom w:val="0"/>
          <w:divBdr>
            <w:top w:val="none" w:sz="0" w:space="0" w:color="auto"/>
            <w:left w:val="none" w:sz="0" w:space="0" w:color="auto"/>
            <w:bottom w:val="none" w:sz="0" w:space="0" w:color="auto"/>
            <w:right w:val="none" w:sz="0" w:space="0" w:color="auto"/>
          </w:divBdr>
        </w:div>
        <w:div w:id="1636446022">
          <w:marLeft w:val="0"/>
          <w:marRight w:val="0"/>
          <w:marTop w:val="0"/>
          <w:marBottom w:val="0"/>
          <w:divBdr>
            <w:top w:val="none" w:sz="0" w:space="0" w:color="auto"/>
            <w:left w:val="none" w:sz="0" w:space="0" w:color="auto"/>
            <w:bottom w:val="none" w:sz="0" w:space="0" w:color="auto"/>
            <w:right w:val="none" w:sz="0" w:space="0" w:color="auto"/>
          </w:divBdr>
        </w:div>
        <w:div w:id="1636446023">
          <w:marLeft w:val="0"/>
          <w:marRight w:val="0"/>
          <w:marTop w:val="0"/>
          <w:marBottom w:val="0"/>
          <w:divBdr>
            <w:top w:val="none" w:sz="0" w:space="0" w:color="auto"/>
            <w:left w:val="none" w:sz="0" w:space="0" w:color="auto"/>
            <w:bottom w:val="none" w:sz="0" w:space="0" w:color="auto"/>
            <w:right w:val="none" w:sz="0" w:space="0" w:color="auto"/>
          </w:divBdr>
        </w:div>
        <w:div w:id="1636446024">
          <w:marLeft w:val="0"/>
          <w:marRight w:val="0"/>
          <w:marTop w:val="0"/>
          <w:marBottom w:val="0"/>
          <w:divBdr>
            <w:top w:val="none" w:sz="0" w:space="0" w:color="auto"/>
            <w:left w:val="none" w:sz="0" w:space="0" w:color="auto"/>
            <w:bottom w:val="none" w:sz="0" w:space="0" w:color="auto"/>
            <w:right w:val="none" w:sz="0" w:space="0" w:color="auto"/>
          </w:divBdr>
        </w:div>
        <w:div w:id="1636446025">
          <w:marLeft w:val="0"/>
          <w:marRight w:val="0"/>
          <w:marTop w:val="0"/>
          <w:marBottom w:val="0"/>
          <w:divBdr>
            <w:top w:val="none" w:sz="0" w:space="0" w:color="auto"/>
            <w:left w:val="none" w:sz="0" w:space="0" w:color="auto"/>
            <w:bottom w:val="none" w:sz="0" w:space="0" w:color="auto"/>
            <w:right w:val="none" w:sz="0" w:space="0" w:color="auto"/>
          </w:divBdr>
        </w:div>
        <w:div w:id="1636446026">
          <w:marLeft w:val="0"/>
          <w:marRight w:val="0"/>
          <w:marTop w:val="0"/>
          <w:marBottom w:val="0"/>
          <w:divBdr>
            <w:top w:val="none" w:sz="0" w:space="0" w:color="auto"/>
            <w:left w:val="none" w:sz="0" w:space="0" w:color="auto"/>
            <w:bottom w:val="none" w:sz="0" w:space="0" w:color="auto"/>
            <w:right w:val="none" w:sz="0" w:space="0" w:color="auto"/>
          </w:divBdr>
        </w:div>
      </w:divsChild>
    </w:div>
    <w:div w:id="1636446029">
      <w:marLeft w:val="0"/>
      <w:marRight w:val="0"/>
      <w:marTop w:val="0"/>
      <w:marBottom w:val="0"/>
      <w:divBdr>
        <w:top w:val="none" w:sz="0" w:space="0" w:color="auto"/>
        <w:left w:val="none" w:sz="0" w:space="0" w:color="auto"/>
        <w:bottom w:val="none" w:sz="0" w:space="0" w:color="auto"/>
        <w:right w:val="none" w:sz="0" w:space="0" w:color="auto"/>
      </w:divBdr>
      <w:divsChild>
        <w:div w:id="1636446027">
          <w:marLeft w:val="0"/>
          <w:marRight w:val="0"/>
          <w:marTop w:val="0"/>
          <w:marBottom w:val="240"/>
          <w:divBdr>
            <w:top w:val="none" w:sz="0" w:space="0" w:color="auto"/>
            <w:left w:val="none" w:sz="0" w:space="0" w:color="auto"/>
            <w:bottom w:val="none" w:sz="0" w:space="0" w:color="auto"/>
            <w:right w:val="none" w:sz="0" w:space="0" w:color="auto"/>
          </w:divBdr>
          <w:divsChild>
            <w:div w:id="1636445996">
              <w:marLeft w:val="0"/>
              <w:marRight w:val="0"/>
              <w:marTop w:val="0"/>
              <w:marBottom w:val="0"/>
              <w:divBdr>
                <w:top w:val="none" w:sz="0" w:space="0" w:color="auto"/>
                <w:left w:val="none" w:sz="0" w:space="0" w:color="auto"/>
                <w:bottom w:val="none" w:sz="0" w:space="0" w:color="auto"/>
                <w:right w:val="none" w:sz="0" w:space="0" w:color="auto"/>
              </w:divBdr>
              <w:divsChild>
                <w:div w:id="1636446006">
                  <w:marLeft w:val="0"/>
                  <w:marRight w:val="0"/>
                  <w:marTop w:val="0"/>
                  <w:marBottom w:val="0"/>
                  <w:divBdr>
                    <w:top w:val="none" w:sz="0" w:space="0" w:color="auto"/>
                    <w:left w:val="none" w:sz="0" w:space="0" w:color="auto"/>
                    <w:bottom w:val="none" w:sz="0" w:space="0" w:color="auto"/>
                    <w:right w:val="none" w:sz="0" w:space="0" w:color="auto"/>
                  </w:divBdr>
                  <w:divsChild>
                    <w:div w:id="1636445994">
                      <w:marLeft w:val="0"/>
                      <w:marRight w:val="0"/>
                      <w:marTop w:val="0"/>
                      <w:marBottom w:val="0"/>
                      <w:divBdr>
                        <w:top w:val="none" w:sz="0" w:space="0" w:color="auto"/>
                        <w:left w:val="none" w:sz="0" w:space="0" w:color="auto"/>
                        <w:bottom w:val="none" w:sz="0" w:space="0" w:color="auto"/>
                        <w:right w:val="none" w:sz="0" w:space="0" w:color="auto"/>
                      </w:divBdr>
                      <w:divsChild>
                        <w:div w:id="16364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4460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tramladybug\Desktop\LaurasProofs\Resume2Hire\Template%20R2H%20Resum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R2H Resume Template.dotx</Template>
  <TotalTime>361</TotalTime>
  <Pages>6</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Peter's Standard Resume</vt:lpstr>
    </vt:vector>
  </TitlesOfParts>
  <Company/>
  <LinksUpToDate>false</LinksUpToDate>
  <CharactersWithSpaces>13765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 Standard Resume</dc:title>
  <dc:creator>Peter</dc:creator>
  <cp:lastModifiedBy>maypet</cp:lastModifiedBy>
  <cp:revision>73</cp:revision>
  <cp:lastPrinted>2015-10-06T06:04:00Z</cp:lastPrinted>
  <dcterms:created xsi:type="dcterms:W3CDTF">2013-07-26T17:25:00Z</dcterms:created>
  <dcterms:modified xsi:type="dcterms:W3CDTF">2017-05-06T08:17:00Z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579536ea6d6ea1cc91d59ff89a9ac710</vt:lpwstr>
  </property>
</Properties>
</file>