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62" w:rsidRDefault="002411F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509A6" wp14:editId="7E30000A">
                <wp:simplePos x="0" y="0"/>
                <wp:positionH relativeFrom="column">
                  <wp:posOffset>-923925</wp:posOffset>
                </wp:positionH>
                <wp:positionV relativeFrom="paragraph">
                  <wp:posOffset>144780</wp:posOffset>
                </wp:positionV>
                <wp:extent cx="7734300" cy="742950"/>
                <wp:effectExtent l="0" t="0" r="19050" b="1905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C20" w:rsidRPr="00521794" w:rsidRDefault="00A96C20" w:rsidP="00A96C20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50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ISA-84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FUNDAMENTAL </w:t>
                            </w:r>
                            <w:r w:rsidRPr="000550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CERTIFIED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</w:p>
                          <w:p w:rsidR="00A96C20" w:rsidRPr="00521794" w:rsidRDefault="00A96C20" w:rsidP="00A96C20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</w:t>
                            </w:r>
                            <w:r w:rsidR="006A1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6A1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9582968330</w:t>
                            </w:r>
                          </w:p>
                          <w:p w:rsidR="00836C62" w:rsidRPr="00D64D2A" w:rsidRDefault="00836C62" w:rsidP="00836C62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4D2A">
                              <w:rPr>
                                <w:rFonts w:ascii="Arial" w:hAnsi="Arial" w:cs="Arial"/>
                                <w:b/>
                              </w:rPr>
                              <w:t>khannagourav@gmail.com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509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72.75pt;margin-top:11.4pt;width:609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" strokecolor="white [3212]">
                <v:textbox>
                  <w:txbxContent>
                    <w:p w:rsidR="00A96C20" w:rsidRPr="00521794" w:rsidRDefault="00A96C20" w:rsidP="00A96C20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507E">
                        <w:rPr>
                          <w:rFonts w:ascii="Arial" w:hAnsi="Arial" w:cs="Arial"/>
                          <w:b/>
                          <w:bCs/>
                        </w:rPr>
                        <w:t xml:space="preserve">ISA-84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FUNDAMENTAL </w:t>
                      </w:r>
                      <w:r w:rsidRPr="0005507E">
                        <w:rPr>
                          <w:rFonts w:ascii="Arial" w:hAnsi="Arial" w:cs="Arial"/>
                          <w:b/>
                          <w:bCs/>
                        </w:rPr>
                        <w:t>CERTIFIED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</w:p>
                    <w:p w:rsidR="00A96C20" w:rsidRPr="00521794" w:rsidRDefault="00A96C20" w:rsidP="00A96C20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+</w:t>
                      </w:r>
                      <w:r w:rsidR="006A1A6A">
                        <w:rPr>
                          <w:rFonts w:ascii="Arial" w:hAnsi="Arial" w:cs="Arial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 </w:t>
                      </w:r>
                      <w:r w:rsidR="006A1A6A">
                        <w:rPr>
                          <w:rFonts w:ascii="Arial" w:hAnsi="Arial" w:cs="Arial"/>
                          <w:sz w:val="20"/>
                          <w:szCs w:val="20"/>
                        </w:rPr>
                        <w:t>9582968330</w:t>
                      </w:r>
                    </w:p>
                    <w:p w:rsidR="00836C62" w:rsidRPr="00D64D2A" w:rsidRDefault="00836C62" w:rsidP="00836C62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64D2A">
                        <w:rPr>
                          <w:rFonts w:ascii="Arial" w:hAnsi="Arial" w:cs="Arial"/>
                          <w:b/>
                        </w:rPr>
                        <w:t>khannagourav@gmail.com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AB7AD" wp14:editId="3A552C1C">
                <wp:simplePos x="0" y="0"/>
                <wp:positionH relativeFrom="column">
                  <wp:posOffset>-895350</wp:posOffset>
                </wp:positionH>
                <wp:positionV relativeFrom="paragraph">
                  <wp:posOffset>-264795</wp:posOffset>
                </wp:positionV>
                <wp:extent cx="7734300" cy="381000"/>
                <wp:effectExtent l="0" t="0" r="19050" b="1905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62" w:rsidRPr="00836C62" w:rsidRDefault="00836C62" w:rsidP="00836C62">
                            <w:pPr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color w:val="4F6228" w:themeColor="accent3" w:themeShade="80"/>
                                <w:sz w:val="44"/>
                                <w:szCs w:val="44"/>
                              </w:rPr>
                            </w:pPr>
                            <w:r w:rsidRPr="00836C62">
                              <w:rPr>
                                <w:rFonts w:ascii="Baskerville Old Face" w:hAnsi="Baskerville Old Face" w:cs="Arial"/>
                                <w:b/>
                                <w:color w:val="4F6228" w:themeColor="accent3" w:themeShade="80"/>
                                <w:sz w:val="44"/>
                                <w:szCs w:val="44"/>
                              </w:rPr>
                              <w:t>GOURAV KHANNA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AB7AD" id="Text Box 3" o:spid="_x0000_s1027" type="#_x0000_t202" style="position:absolute;margin-left:-70.5pt;margin-top:-20.85pt;width:609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" fillcolor="white [3212]" strokecolor="white [3212]">
                <v:textbox>
                  <w:txbxContent>
                    <w:p w:rsidR="00836C62" w:rsidRPr="00836C62" w:rsidRDefault="00836C62" w:rsidP="00836C62">
                      <w:pPr>
                        <w:jc w:val="center"/>
                        <w:rPr>
                          <w:rFonts w:ascii="Baskerville Old Face" w:hAnsi="Baskerville Old Face" w:cs="Arial"/>
                          <w:b/>
                          <w:color w:val="4F6228" w:themeColor="accent3" w:themeShade="80"/>
                          <w:sz w:val="44"/>
                          <w:szCs w:val="44"/>
                        </w:rPr>
                      </w:pPr>
                      <w:r w:rsidRPr="00836C62">
                        <w:rPr>
                          <w:rFonts w:ascii="Baskerville Old Face" w:hAnsi="Baskerville Old Face" w:cs="Arial"/>
                          <w:b/>
                          <w:color w:val="4F6228" w:themeColor="accent3" w:themeShade="80"/>
                          <w:sz w:val="44"/>
                          <w:szCs w:val="44"/>
                        </w:rPr>
                        <w:t>GOURAV KHANNA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9F3DA" wp14:editId="775CEF8C">
                <wp:simplePos x="0" y="0"/>
                <wp:positionH relativeFrom="column">
                  <wp:posOffset>-1266825</wp:posOffset>
                </wp:positionH>
                <wp:positionV relativeFrom="paragraph">
                  <wp:posOffset>-579120</wp:posOffset>
                </wp:positionV>
                <wp:extent cx="8258175" cy="133350"/>
                <wp:effectExtent l="0" t="0" r="9525" b="0"/>
                <wp:wrapNone/>
                <wp:docPr id="1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8175" cy="133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8E177" id="Прямоугольник 8" o:spid="_x0000_s1026" style="position:absolute;margin-left:-99.75pt;margin-top:-45.6pt;width:650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" fillcolor="#4e6128 [1606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EC9B7" wp14:editId="266D5510">
                <wp:simplePos x="0" y="0"/>
                <wp:positionH relativeFrom="column">
                  <wp:posOffset>-923925</wp:posOffset>
                </wp:positionH>
                <wp:positionV relativeFrom="paragraph">
                  <wp:posOffset>-933450</wp:posOffset>
                </wp:positionV>
                <wp:extent cx="7807325" cy="133350"/>
                <wp:effectExtent l="0" t="0" r="3175" b="0"/>
                <wp:wrapNone/>
                <wp:docPr id="15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07325" cy="133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AB874" id="Прямоугольник 8" o:spid="_x0000_s1026" style="position:absolute;margin-left:-72.75pt;margin-top:-73.5pt;width:614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" fillcolor="#4e6128 [1606]" stroked="f" strokeweight="2pt">
                <v:path arrowok="t"/>
              </v:rect>
            </w:pict>
          </mc:Fallback>
        </mc:AlternateContent>
      </w:r>
    </w:p>
    <w:p w:rsidR="008C7DB7" w:rsidRDefault="008C7DB7"/>
    <w:p w:rsidR="00836C62" w:rsidRDefault="00836C62"/>
    <w:p w:rsidR="00836C62" w:rsidRDefault="002411F2"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CCE87E6" wp14:editId="5A404F6E">
                <wp:simplePos x="0" y="0"/>
                <wp:positionH relativeFrom="column">
                  <wp:posOffset>-962025</wp:posOffset>
                </wp:positionH>
                <wp:positionV relativeFrom="paragraph">
                  <wp:posOffset>174625</wp:posOffset>
                </wp:positionV>
                <wp:extent cx="7896225" cy="0"/>
                <wp:effectExtent l="38100" t="38100" r="66675" b="95250"/>
                <wp:wrapNone/>
                <wp:docPr id="1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96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D220B" id="Прямая соединительная линия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5.75pt,13.75pt" to="54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836C62" w:rsidRDefault="00836C62" w:rsidP="00836C62">
      <w:pPr>
        <w:rPr>
          <w:rFonts w:ascii="Arial" w:hAnsi="Arial" w:cs="Arial"/>
          <w:b/>
          <w:u w:val="single"/>
        </w:rPr>
      </w:pPr>
    </w:p>
    <w:p w:rsidR="00836C62" w:rsidRDefault="002411F2" w:rsidP="00836C6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7EB01" wp14:editId="353F485A">
                <wp:simplePos x="0" y="0"/>
                <wp:positionH relativeFrom="column">
                  <wp:posOffset>-923925</wp:posOffset>
                </wp:positionH>
                <wp:positionV relativeFrom="paragraph">
                  <wp:posOffset>31115</wp:posOffset>
                </wp:positionV>
                <wp:extent cx="7762875" cy="335915"/>
                <wp:effectExtent l="0" t="0" r="9525" b="6985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87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C62" w:rsidRPr="00836C62" w:rsidRDefault="00836C62" w:rsidP="00836C62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4F6228" w:themeColor="accent3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6C62">
                              <w:rPr>
                                <w:rFonts w:ascii="Algerian" w:hAnsi="Algerian"/>
                                <w:b/>
                                <w:color w:val="4F6228" w:themeColor="accent3" w:themeShade="80"/>
                                <w:sz w:val="28"/>
                                <w:szCs w:val="28"/>
                                <w:u w:val="single"/>
                              </w:rPr>
                              <w:t>Senior Project Engineer</w:t>
                            </w:r>
                          </w:p>
                          <w:p w:rsidR="00836C62" w:rsidRPr="00D64D2A" w:rsidRDefault="00836C62" w:rsidP="00836C6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836C62" w:rsidRPr="00D64D2A" w:rsidRDefault="00836C62" w:rsidP="00836C6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7EB01" id="Text Box 26" o:spid="_x0000_s1028" type="#_x0000_t202" style="position:absolute;margin-left:-72.75pt;margin-top:2.45pt;width:611.25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" stroked="f">
                <v:textbox>
                  <w:txbxContent>
                    <w:p w:rsidR="00836C62" w:rsidRPr="00836C62" w:rsidRDefault="00836C62" w:rsidP="00836C62">
                      <w:pPr>
                        <w:jc w:val="center"/>
                        <w:rPr>
                          <w:rFonts w:ascii="Algerian" w:hAnsi="Algerian"/>
                          <w:b/>
                          <w:color w:val="4F6228" w:themeColor="accent3" w:themeShade="80"/>
                          <w:sz w:val="28"/>
                          <w:szCs w:val="28"/>
                          <w:u w:val="single"/>
                        </w:rPr>
                      </w:pPr>
                      <w:r w:rsidRPr="00836C62">
                        <w:rPr>
                          <w:rFonts w:ascii="Algerian" w:hAnsi="Algerian"/>
                          <w:b/>
                          <w:color w:val="4F6228" w:themeColor="accent3" w:themeShade="80"/>
                          <w:sz w:val="28"/>
                          <w:szCs w:val="28"/>
                          <w:u w:val="single"/>
                        </w:rPr>
                        <w:t>Senior Project Engineer</w:t>
                      </w:r>
                    </w:p>
                    <w:p w:rsidR="00836C62" w:rsidRPr="00D64D2A" w:rsidRDefault="00836C62" w:rsidP="00836C62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836C62" w:rsidRPr="00D64D2A" w:rsidRDefault="00836C62" w:rsidP="00836C62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6C62" w:rsidRDefault="00836C62" w:rsidP="00836C62">
      <w:pPr>
        <w:rPr>
          <w:rFonts w:ascii="Arial" w:hAnsi="Arial" w:cs="Arial"/>
          <w:b/>
          <w:u w:val="single"/>
        </w:rPr>
      </w:pPr>
    </w:p>
    <w:p w:rsidR="00124FEE" w:rsidRPr="00124FEE" w:rsidRDefault="00836C62" w:rsidP="00124FEE">
      <w:pPr>
        <w:spacing w:line="240" w:lineRule="auto"/>
        <w:jc w:val="center"/>
        <w:rPr>
          <w:rFonts w:ascii="Calisto MT" w:hAnsi="Calisto MT" w:cs="Raavi"/>
          <w:b/>
          <w:i/>
          <w:iCs/>
          <w:sz w:val="26"/>
          <w:szCs w:val="26"/>
        </w:rPr>
      </w:pPr>
      <w:r>
        <w:rPr>
          <w:rFonts w:ascii="Calisto MT" w:hAnsi="Calisto MT" w:cs="Raavi"/>
          <w:b/>
          <w:i/>
          <w:iCs/>
          <w:sz w:val="26"/>
          <w:szCs w:val="26"/>
        </w:rPr>
        <w:t>Rockwell Automation Pvt. Ltd</w:t>
      </w:r>
      <w:proofErr w:type="gramStart"/>
      <w:r>
        <w:rPr>
          <w:rFonts w:ascii="Calisto MT" w:hAnsi="Calisto MT" w:cs="Raavi"/>
          <w:b/>
          <w:i/>
          <w:iCs/>
          <w:sz w:val="26"/>
          <w:szCs w:val="26"/>
        </w:rPr>
        <w:t>.</w:t>
      </w:r>
      <w:r w:rsidR="000A60E7">
        <w:rPr>
          <w:rFonts w:ascii="Calisto MT" w:hAnsi="Calisto MT" w:cs="Raavi"/>
          <w:b/>
          <w:i/>
          <w:iCs/>
          <w:sz w:val="26"/>
          <w:szCs w:val="26"/>
        </w:rPr>
        <w:t>(</w:t>
      </w:r>
      <w:proofErr w:type="gramEnd"/>
      <w:r w:rsidR="000A60E7">
        <w:rPr>
          <w:rFonts w:ascii="Calisto MT" w:hAnsi="Calisto MT" w:cs="Raavi"/>
          <w:b/>
          <w:i/>
          <w:iCs/>
          <w:sz w:val="26"/>
          <w:szCs w:val="26"/>
        </w:rPr>
        <w:t>Global Engineering Center</w:t>
      </w:r>
      <w:r w:rsidR="00124FEE">
        <w:rPr>
          <w:rFonts w:ascii="Calisto MT" w:hAnsi="Calisto MT" w:cs="Raavi"/>
          <w:b/>
          <w:i/>
          <w:iCs/>
          <w:sz w:val="26"/>
          <w:szCs w:val="26"/>
        </w:rPr>
        <w:t>)</w:t>
      </w:r>
    </w:p>
    <w:p w:rsidR="00836C62" w:rsidRPr="00D64D2A" w:rsidRDefault="00836C62" w:rsidP="00836C62">
      <w:pPr>
        <w:jc w:val="center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D64D2A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 Instrumentation and Control Systems | </w:t>
      </w:r>
      <w:proofErr w:type="spellStart"/>
      <w:r w:rsidRPr="00D64D2A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AADvance</w:t>
      </w:r>
      <w:proofErr w:type="gramStart"/>
      <w:r w:rsidR="0001698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,</w:t>
      </w:r>
      <w:r w:rsidRPr="00D64D2A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Trusted</w:t>
      </w:r>
      <w:proofErr w:type="spellEnd"/>
      <w:proofErr w:type="gramEnd"/>
      <w:r w:rsidRPr="00D64D2A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(Safety </w:t>
      </w:r>
      <w:r w:rsidR="00016982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Products) | Control Logix, </w:t>
      </w:r>
      <w:r w:rsidR="00306AA4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 FT View Specialist | 8.</w:t>
      </w:r>
      <w:r w:rsidR="004B55DD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8</w:t>
      </w:r>
      <w:r w:rsidRPr="00D64D2A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proofErr w:type="spellStart"/>
      <w:r w:rsidRPr="00D64D2A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yrs</w:t>
      </w:r>
      <w:proofErr w:type="spellEnd"/>
      <w:r w:rsidRPr="00D64D2A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 Exp</w:t>
      </w:r>
      <w:r w:rsidR="004A565F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.</w:t>
      </w:r>
      <w:r w:rsidR="00124FEE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.</w:t>
      </w:r>
    </w:p>
    <w:p w:rsidR="00836C62" w:rsidRPr="00836C62" w:rsidRDefault="00836C62" w:rsidP="00836C62">
      <w:pPr>
        <w:jc w:val="center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D64D2A">
        <w:rPr>
          <w:i/>
          <w:color w:val="595959" w:themeColor="text1" w:themeTint="A6"/>
        </w:rPr>
        <w:t xml:space="preserve">Seeking challenging assignments in the areas of </w:t>
      </w:r>
      <w:proofErr w:type="gramStart"/>
      <w:r w:rsidRPr="00D64D2A">
        <w:rPr>
          <w:i/>
          <w:color w:val="595959" w:themeColor="text1" w:themeTint="A6"/>
        </w:rPr>
        <w:t>Instrumentation ,Automation</w:t>
      </w:r>
      <w:proofErr w:type="gramEnd"/>
      <w:r w:rsidRPr="00D64D2A">
        <w:rPr>
          <w:i/>
          <w:color w:val="595959" w:themeColor="text1" w:themeTint="A6"/>
        </w:rPr>
        <w:t xml:space="preserve"> of control systems &amp; Commissioning with a growth driven organization.</w:t>
      </w:r>
    </w:p>
    <w:p w:rsidR="00836C62" w:rsidRDefault="006C6312" w:rsidP="00836C6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DBA0E4" wp14:editId="15B831C8">
                <wp:simplePos x="0" y="0"/>
                <wp:positionH relativeFrom="column">
                  <wp:posOffset>-1419225</wp:posOffset>
                </wp:positionH>
                <wp:positionV relativeFrom="paragraph">
                  <wp:posOffset>242570</wp:posOffset>
                </wp:positionV>
                <wp:extent cx="8353425" cy="133350"/>
                <wp:effectExtent l="0" t="0" r="9525" b="0"/>
                <wp:wrapNone/>
                <wp:docPr id="1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3425" cy="133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8B98C" id="Прямоугольник 8" o:spid="_x0000_s1026" style="position:absolute;margin-left:-111.75pt;margin-top:19.1pt;width:657.7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" fillcolor="#4e6128 [1606]" stroked="f" strokeweight="2pt">
                <v:path arrowok="t"/>
              </v:rect>
            </w:pict>
          </mc:Fallback>
        </mc:AlternateContent>
      </w:r>
    </w:p>
    <w:p w:rsidR="00836C62" w:rsidRDefault="00573F38" w:rsidP="00836C6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F0C549E" wp14:editId="3716F65F">
                <wp:simplePos x="0" y="0"/>
                <wp:positionH relativeFrom="column">
                  <wp:posOffset>-962025</wp:posOffset>
                </wp:positionH>
                <wp:positionV relativeFrom="paragraph">
                  <wp:posOffset>424180</wp:posOffset>
                </wp:positionV>
                <wp:extent cx="7734300" cy="3486150"/>
                <wp:effectExtent l="0" t="0" r="0" b="0"/>
                <wp:wrapNone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AA4" w:rsidRPr="00907A0A" w:rsidRDefault="00306AA4" w:rsidP="00306AA4">
                            <w:pPr>
                              <w:rPr>
                                <w:rFonts w:ascii="Algerian" w:hAnsi="Algerian" w:cs="Arial"/>
                                <w:b/>
                                <w:color w:val="4F6228" w:themeColor="accent3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595959" w:themeColor="text1" w:themeTint="A6"/>
                                <w:shd w:val="clear" w:color="auto" w:fill="FFFFFF"/>
                              </w:rPr>
                              <w:t xml:space="preserve">           </w:t>
                            </w:r>
                            <w:r>
                              <w:rPr>
                                <w:rFonts w:ascii="Algerian" w:hAnsi="Algerian" w:cs="Arial"/>
                                <w:b/>
                                <w:color w:val="4F6228" w:themeColor="accent3" w:themeShade="80"/>
                                <w:sz w:val="24"/>
                                <w:szCs w:val="24"/>
                                <w:u w:val="single"/>
                              </w:rPr>
                              <w:t xml:space="preserve">Profile </w:t>
                            </w:r>
                            <w:proofErr w:type="gramStart"/>
                            <w:r>
                              <w:rPr>
                                <w:rFonts w:ascii="Algerian" w:hAnsi="Algerian" w:cs="Arial"/>
                                <w:b/>
                                <w:color w:val="4F6228" w:themeColor="accent3" w:themeShade="80"/>
                                <w:sz w:val="24"/>
                                <w:szCs w:val="24"/>
                                <w:u w:val="single"/>
                              </w:rPr>
                              <w:t>summary :</w:t>
                            </w:r>
                            <w:proofErr w:type="gramEnd"/>
                          </w:p>
                          <w:p w:rsidR="00306AA4" w:rsidRPr="00573F38" w:rsidRDefault="00306AA4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dynamic Automation</w:t>
                            </w:r>
                            <w:r w:rsidRPr="00573F3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Professional</w:t>
                            </w: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573F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holding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Pr="00573F38">
                              <w:rPr>
                                <w:rFonts w:ascii="Arial" w:eastAsia="Batang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+ years of experience</w:t>
                            </w:r>
                            <w:r w:rsidRPr="00573F38">
                              <w:rPr>
                                <w:rFonts w:ascii="Arial" w:eastAsia="Batang" w:hAnsi="Arial" w:cs="Arial"/>
                                <w:bCs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573F38">
                              <w:rPr>
                                <w:rFonts w:ascii="Arial" w:eastAsia="Batang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Automation Engineering and Commissioning </w:t>
                            </w:r>
                            <w:r w:rsidRPr="00573F38">
                              <w:rPr>
                                <w:rFonts w:ascii="Arial" w:eastAsia="Batang" w:hAnsi="Arial" w:cs="Arial"/>
                                <w:bCs/>
                                <w:sz w:val="20"/>
                                <w:szCs w:val="20"/>
                              </w:rPr>
                              <w:t>profile,</w:t>
                            </w: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gaining professional experience and expertise in</w:t>
                            </w:r>
                            <w:r w:rsidRPr="00573F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RS Logix 5000 , FT View SE/ME , Safety Systems PLC – AADvance , Safety Systems PLC – Trusted.</w:t>
                            </w:r>
                          </w:p>
                          <w:p w:rsidR="00306AA4" w:rsidRPr="00573F38" w:rsidRDefault="00306AA4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Main hands on  Development and Commissioning for Oil And Gas</w:t>
                            </w: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Safety Systems</w:t>
                            </w: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( BOP, Fire &amp; Gas, ESD systems),</w:t>
                            </w: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Cement Industry Process</w:t>
                            </w: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( Kiln, </w:t>
                            </w:r>
                            <w:proofErr w:type="spellStart"/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Gringing</w:t>
                            </w:r>
                            <w:proofErr w:type="spellEnd"/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and Packaging systems), Water </w:t>
                            </w:r>
                            <w:proofErr w:type="spellStart"/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Tratement</w:t>
                            </w:r>
                            <w:proofErr w:type="spellEnd"/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systems.</w:t>
                            </w:r>
                          </w:p>
                          <w:p w:rsidR="00306AA4" w:rsidRPr="00573F38" w:rsidRDefault="00306AA4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73F38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 xml:space="preserve">Certified  </w:t>
                            </w:r>
                            <w:r w:rsidRPr="00573F38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ISA84 SIS Fundamentals Specialist</w:t>
                            </w:r>
                          </w:p>
                          <w:p w:rsidR="00306AA4" w:rsidRPr="00573F38" w:rsidRDefault="00306AA4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73F38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Have an onsite experience of Blow Out Prevention Safety System Commissioning at South Korea.</w:t>
                            </w:r>
                          </w:p>
                          <w:p w:rsidR="00306AA4" w:rsidRPr="00573F38" w:rsidRDefault="00306AA4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73F38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Experience on Commissioning and Maintenance of Field Instruments like Flow, Level, Pressure, Temperature etc. Transmitters and switches.</w:t>
                            </w:r>
                          </w:p>
                          <w:p w:rsidR="00306AA4" w:rsidRPr="00573F38" w:rsidRDefault="00306AA4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Project startup, Kickoff meetings, designing, execution, commission and handover to customer.</w:t>
                            </w:r>
                          </w:p>
                          <w:p w:rsidR="00306AA4" w:rsidRPr="00573F38" w:rsidRDefault="00306AA4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Control Panel Engineering, IO assignment, panel drawing, database development as per process logic.</w:t>
                            </w:r>
                          </w:p>
                          <w:p w:rsidR="00306AA4" w:rsidRPr="00573F38" w:rsidRDefault="00306AA4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Development of Functional Design Specification (FDS), Detailed Design Specification (DDS),Software Design Basis (SDB) and User Requirement Specification (URS).</w:t>
                            </w:r>
                          </w:p>
                          <w:p w:rsidR="00306AA4" w:rsidRPr="00573F38" w:rsidRDefault="00306AA4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Analyzing P&amp;ID and breaking it down into logical components of Process Cell, Area, Unit and</w:t>
                            </w: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Phases.</w:t>
                            </w:r>
                          </w:p>
                          <w:p w:rsidR="00306AA4" w:rsidRPr="00573F38" w:rsidRDefault="00306AA4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Development of Factory Acceptance Test (FAT) procedure document. FAT and Site Acceptance Test (SAT).</w:t>
                            </w:r>
                          </w:p>
                          <w:p w:rsidR="00306AA4" w:rsidRPr="00573F38" w:rsidRDefault="00306AA4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Supports in development of the project schedule, scope, risks, issues, assumptions and constraints</w:t>
                            </w: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:rsidR="00306AA4" w:rsidRDefault="00306AA4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73F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Excellent client Management skills, with the ability to conceive profitable and efficient solutions utilizing technology.</w:t>
                            </w:r>
                          </w:p>
                          <w:p w:rsidR="007C77DC" w:rsidRPr="00573F38" w:rsidRDefault="007C77DC" w:rsidP="00306A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Travelled to locations Korea, Singapore, Oman, United States for Commissioning, FAT, Software Development, Customer meetings.</w:t>
                            </w:r>
                          </w:p>
                          <w:p w:rsidR="00836C62" w:rsidRPr="00D64D2A" w:rsidRDefault="00836C62" w:rsidP="00836C62">
                            <w:pPr>
                              <w:pStyle w:val="ListParagraph"/>
                              <w:spacing w:after="0" w:line="240" w:lineRule="auto"/>
                              <w:rPr>
                                <w:rFonts w:ascii="Palatino Linotype" w:hAnsi="Palatino Linotype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36C62" w:rsidRPr="00D64D2A" w:rsidRDefault="00836C62" w:rsidP="00836C62">
                            <w:pPr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C549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margin-left:-75.75pt;margin-top:33.4pt;width:609pt;height:274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19DiAIAABk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" stroked="f">
                <v:textbox>
                  <w:txbxContent>
                    <w:p w:rsidR="00306AA4" w:rsidRPr="00907A0A" w:rsidRDefault="00306AA4" w:rsidP="00306AA4">
                      <w:pPr>
                        <w:rPr>
                          <w:rFonts w:ascii="Algerian" w:hAnsi="Algerian" w:cs="Arial"/>
                          <w:b/>
                          <w:color w:val="4F6228" w:themeColor="accent3" w:themeShade="8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595959" w:themeColor="text1" w:themeTint="A6"/>
                          <w:shd w:val="clear" w:color="auto" w:fill="FFFFFF"/>
                        </w:rPr>
                        <w:t xml:space="preserve">           </w:t>
                      </w:r>
                      <w:r>
                        <w:rPr>
                          <w:rFonts w:ascii="Algerian" w:hAnsi="Algerian" w:cs="Arial"/>
                          <w:b/>
                          <w:color w:val="4F6228" w:themeColor="accent3" w:themeShade="80"/>
                          <w:sz w:val="24"/>
                          <w:szCs w:val="24"/>
                          <w:u w:val="single"/>
                        </w:rPr>
                        <w:t xml:space="preserve">Profile </w:t>
                      </w:r>
                      <w:proofErr w:type="gramStart"/>
                      <w:r>
                        <w:rPr>
                          <w:rFonts w:ascii="Algerian" w:hAnsi="Algerian" w:cs="Arial"/>
                          <w:b/>
                          <w:color w:val="4F6228" w:themeColor="accent3" w:themeShade="80"/>
                          <w:sz w:val="24"/>
                          <w:szCs w:val="24"/>
                          <w:u w:val="single"/>
                        </w:rPr>
                        <w:t>summary :</w:t>
                      </w:r>
                      <w:proofErr w:type="gramEnd"/>
                    </w:p>
                    <w:p w:rsidR="00306AA4" w:rsidRPr="00573F38" w:rsidRDefault="00306AA4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>A dynamic Automation</w:t>
                      </w:r>
                      <w:r w:rsidRPr="00573F3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Professional</w:t>
                      </w: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573F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holding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8</w:t>
                      </w:r>
                      <w:r w:rsidRPr="00573F38">
                        <w:rPr>
                          <w:rFonts w:ascii="Arial" w:eastAsia="Batang" w:hAnsi="Arial" w:cs="Arial"/>
                          <w:b/>
                          <w:bCs/>
                          <w:sz w:val="20"/>
                          <w:szCs w:val="20"/>
                        </w:rPr>
                        <w:t>+ years of experience</w:t>
                      </w:r>
                      <w:r w:rsidRPr="00573F38">
                        <w:rPr>
                          <w:rFonts w:ascii="Arial" w:eastAsia="Batang" w:hAnsi="Arial" w:cs="Arial"/>
                          <w:bCs/>
                          <w:sz w:val="20"/>
                          <w:szCs w:val="20"/>
                        </w:rPr>
                        <w:t xml:space="preserve"> in </w:t>
                      </w:r>
                      <w:r w:rsidRPr="00573F38">
                        <w:rPr>
                          <w:rFonts w:ascii="Arial" w:eastAsia="Batang" w:hAnsi="Arial" w:cs="Arial"/>
                          <w:b/>
                          <w:bCs/>
                          <w:sz w:val="20"/>
                          <w:szCs w:val="20"/>
                        </w:rPr>
                        <w:t xml:space="preserve">Automation Engineering and Commissioning </w:t>
                      </w:r>
                      <w:r w:rsidRPr="00573F38">
                        <w:rPr>
                          <w:rFonts w:ascii="Arial" w:eastAsia="Batang" w:hAnsi="Arial" w:cs="Arial"/>
                          <w:bCs/>
                          <w:sz w:val="20"/>
                          <w:szCs w:val="20"/>
                        </w:rPr>
                        <w:t>profile,</w:t>
                      </w: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gaining professional experience and expertise in</w:t>
                      </w:r>
                      <w:r w:rsidRPr="00573F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RS Logix 5000 , FT View SE/ME , Safety Systems PLC – AADvance , Safety Systems PLC – Trusted.</w:t>
                      </w:r>
                    </w:p>
                    <w:p w:rsidR="00306AA4" w:rsidRPr="00573F38" w:rsidRDefault="00306AA4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>Main hands on  Development and Commissioning for Oil And Gas</w:t>
                      </w: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,</w:t>
                      </w: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Safety Systems</w:t>
                      </w: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( BOP, Fire &amp; Gas, ESD systems),</w:t>
                      </w: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Cement Industry Process</w:t>
                      </w: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( Kiln, </w:t>
                      </w:r>
                      <w:proofErr w:type="spellStart"/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Gringing</w:t>
                      </w:r>
                      <w:proofErr w:type="spellEnd"/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and Packaging systems), Water </w:t>
                      </w:r>
                      <w:proofErr w:type="spellStart"/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Tratement</w:t>
                      </w:r>
                      <w:proofErr w:type="spellEnd"/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systems.</w:t>
                      </w:r>
                    </w:p>
                    <w:p w:rsidR="00306AA4" w:rsidRPr="00573F38" w:rsidRDefault="00306AA4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573F38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US"/>
                        </w:rPr>
                        <w:t xml:space="preserve">Certified  </w:t>
                      </w:r>
                      <w:r w:rsidRPr="00573F38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  <w:lang w:val="en-US"/>
                        </w:rPr>
                        <w:t>ISA84 SIS Fundamentals Specialist</w:t>
                      </w:r>
                    </w:p>
                    <w:p w:rsidR="00306AA4" w:rsidRPr="00573F38" w:rsidRDefault="00306AA4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573F38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US"/>
                        </w:rPr>
                        <w:t>Have an onsite experience of Blow Out Prevention Safety System Commissioning at South Korea.</w:t>
                      </w:r>
                    </w:p>
                    <w:p w:rsidR="00306AA4" w:rsidRPr="00573F38" w:rsidRDefault="00306AA4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573F38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US"/>
                        </w:rPr>
                        <w:t>Experience on Commissioning and Maintenance of Field Instruments like Flow, Level, Pressure, Temperature etc. Transmitters and switches.</w:t>
                      </w:r>
                    </w:p>
                    <w:p w:rsidR="00306AA4" w:rsidRPr="00573F38" w:rsidRDefault="00306AA4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>Project startup, Kickoff meetings, designing, execution, commission and handover to customer.</w:t>
                      </w:r>
                    </w:p>
                    <w:p w:rsidR="00306AA4" w:rsidRPr="00573F38" w:rsidRDefault="00306AA4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>Control Panel Engineering, IO assignment, panel drawing, database development as per process logic.</w:t>
                      </w:r>
                    </w:p>
                    <w:p w:rsidR="00306AA4" w:rsidRPr="00573F38" w:rsidRDefault="00306AA4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>Development of Functional Design Specification (FDS), Detailed Design Specification (DDS),Software Design Basis (SDB) and User Requirement Specification (URS).</w:t>
                      </w:r>
                    </w:p>
                    <w:p w:rsidR="00306AA4" w:rsidRPr="00573F38" w:rsidRDefault="00306AA4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>Analyzing P&amp;ID and breaking it down into logical components of Process Cell, Area, Unit and</w:t>
                      </w: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>Phases.</w:t>
                      </w:r>
                    </w:p>
                    <w:p w:rsidR="00306AA4" w:rsidRPr="00573F38" w:rsidRDefault="00306AA4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>Development of Factory Acceptance Test (FAT) procedure document. FAT and Site Acceptance Test (SAT).</w:t>
                      </w:r>
                    </w:p>
                    <w:p w:rsidR="00306AA4" w:rsidRPr="00573F38" w:rsidRDefault="00306AA4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</w:rPr>
                        <w:t>Supports in development of the project schedule, scope, risks, issues, assumptions and constraints</w:t>
                      </w: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:rsidR="00306AA4" w:rsidRDefault="00306AA4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573F3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Excellent client Management skills, with the ability to conceive profitable and efficient solutions utilizing technology.</w:t>
                      </w:r>
                    </w:p>
                    <w:p w:rsidR="007C77DC" w:rsidRPr="00573F38" w:rsidRDefault="007C77DC" w:rsidP="00306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Travelled to locations Korea, Singapore, Oman, United States for Commissioning, FAT, Software Development, Customer meetings.</w:t>
                      </w:r>
                    </w:p>
                    <w:p w:rsidR="00836C62" w:rsidRPr="00D64D2A" w:rsidRDefault="00836C62" w:rsidP="00836C62">
                      <w:pPr>
                        <w:pStyle w:val="ListParagraph"/>
                        <w:spacing w:after="0" w:line="240" w:lineRule="auto"/>
                        <w:rPr>
                          <w:rFonts w:ascii="Palatino Linotype" w:hAnsi="Palatino Linotype" w:cs="Arial"/>
                          <w:b/>
                          <w:sz w:val="20"/>
                          <w:szCs w:val="20"/>
                        </w:rPr>
                      </w:pPr>
                    </w:p>
                    <w:p w:rsidR="00836C62" w:rsidRPr="00D64D2A" w:rsidRDefault="00836C62" w:rsidP="00836C62">
                      <w:pPr>
                        <w:rPr>
                          <w:rFonts w:ascii="Arial" w:hAnsi="Arial" w:cs="Arial"/>
                          <w:i/>
                          <w:color w:val="595959" w:themeColor="text1" w:themeTint="A6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6C62" w:rsidRDefault="00836C62" w:rsidP="00836C62">
      <w:pPr>
        <w:rPr>
          <w:rFonts w:ascii="Arial" w:hAnsi="Arial" w:cs="Arial"/>
          <w:b/>
          <w:u w:val="single"/>
        </w:rPr>
      </w:pPr>
    </w:p>
    <w:p w:rsidR="00836C62" w:rsidRDefault="00836C62" w:rsidP="00836C62">
      <w:pPr>
        <w:rPr>
          <w:rFonts w:ascii="Arial" w:hAnsi="Arial" w:cs="Arial"/>
          <w:b/>
          <w:u w:val="single"/>
        </w:rPr>
      </w:pPr>
    </w:p>
    <w:p w:rsidR="00836C62" w:rsidRDefault="00836C62" w:rsidP="00836C62">
      <w:pPr>
        <w:rPr>
          <w:rFonts w:ascii="Arial" w:hAnsi="Arial" w:cs="Arial"/>
          <w:b/>
          <w:u w:val="single"/>
        </w:rPr>
      </w:pPr>
    </w:p>
    <w:p w:rsidR="00836C62" w:rsidRDefault="00836C62" w:rsidP="00836C62">
      <w:pPr>
        <w:rPr>
          <w:rFonts w:ascii="Arial" w:hAnsi="Arial" w:cs="Arial"/>
          <w:b/>
          <w:u w:val="single"/>
        </w:rPr>
      </w:pPr>
    </w:p>
    <w:p w:rsidR="00836C62" w:rsidRDefault="00836C62" w:rsidP="00836C62">
      <w:pPr>
        <w:rPr>
          <w:rFonts w:ascii="Arial" w:hAnsi="Arial" w:cs="Arial"/>
          <w:b/>
          <w:u w:val="single"/>
        </w:rPr>
      </w:pPr>
    </w:p>
    <w:p w:rsidR="00836C62" w:rsidRDefault="00836C62" w:rsidP="00836C62">
      <w:pPr>
        <w:rPr>
          <w:rFonts w:ascii="Arial" w:hAnsi="Arial" w:cs="Arial"/>
          <w:b/>
          <w:u w:val="single"/>
        </w:rPr>
      </w:pPr>
    </w:p>
    <w:p w:rsidR="00836C62" w:rsidRDefault="00836C62" w:rsidP="00836C62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</w:p>
    <w:p w:rsidR="00836C62" w:rsidRDefault="00836C62" w:rsidP="00836C62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</w:p>
    <w:p w:rsidR="00836C62" w:rsidRDefault="00836C62" w:rsidP="00836C62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</w:p>
    <w:p w:rsidR="00836C62" w:rsidRDefault="00836C62" w:rsidP="00836C62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</w:p>
    <w:p w:rsidR="00836C62" w:rsidRDefault="0030513D" w:rsidP="00836C62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73ACD5" wp14:editId="24BA5261">
                <wp:simplePos x="0" y="0"/>
                <wp:positionH relativeFrom="column">
                  <wp:posOffset>-1343025</wp:posOffset>
                </wp:positionH>
                <wp:positionV relativeFrom="paragraph">
                  <wp:posOffset>370205</wp:posOffset>
                </wp:positionV>
                <wp:extent cx="8353425" cy="66675"/>
                <wp:effectExtent l="0" t="0" r="9525" b="9525"/>
                <wp:wrapNone/>
                <wp:docPr id="1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3425" cy="666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70106" id="Прямоугольник 8" o:spid="_x0000_s1026" style="position:absolute;margin-left:-105.75pt;margin-top:29.15pt;width:657.75pt;height: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" fillcolor="#4e6128 [1606]" stroked="f" strokeweight="2pt">
                <v:path arrowok="t"/>
              </v:rect>
            </w:pict>
          </mc:Fallback>
        </mc:AlternateContent>
      </w:r>
    </w:p>
    <w:p w:rsidR="00836C62" w:rsidRDefault="00836C62" w:rsidP="00836C62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</w:p>
    <w:p w:rsidR="00D73D21" w:rsidRPr="00836C62" w:rsidRDefault="00D73D21" w:rsidP="00D73D21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  <w:r w:rsidRPr="00836C62"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  <w:lastRenderedPageBreak/>
        <w:t xml:space="preserve">Technical </w:t>
      </w:r>
      <w:proofErr w:type="gramStart"/>
      <w:r w:rsidRPr="00836C62"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  <w:t>Expertise</w:t>
      </w:r>
      <w: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  <w:t xml:space="preserve"> :</w:t>
      </w:r>
      <w:proofErr w:type="gramEnd"/>
    </w:p>
    <w:p w:rsidR="00D73D21" w:rsidRPr="00573F38" w:rsidRDefault="00D73D21" w:rsidP="00D73D2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573F38">
        <w:rPr>
          <w:rFonts w:ascii="Arial" w:hAnsi="Arial" w:cs="Arial"/>
          <w:sz w:val="20"/>
          <w:szCs w:val="20"/>
          <w:lang w:val="en-US"/>
        </w:rPr>
        <w:t>AADvance</w:t>
      </w:r>
      <w:proofErr w:type="spellEnd"/>
      <w:r w:rsidRPr="00573F38">
        <w:rPr>
          <w:rFonts w:ascii="Arial" w:hAnsi="Arial" w:cs="Arial"/>
          <w:sz w:val="20"/>
          <w:szCs w:val="20"/>
          <w:lang w:val="en-US"/>
        </w:rPr>
        <w:t xml:space="preserve"> (Safety PLC)</w:t>
      </w:r>
    </w:p>
    <w:p w:rsidR="00D73D21" w:rsidRPr="00573F38" w:rsidRDefault="00D73D21" w:rsidP="00D73D2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73F38">
        <w:rPr>
          <w:rFonts w:ascii="Arial" w:hAnsi="Arial" w:cs="Arial"/>
          <w:sz w:val="20"/>
          <w:szCs w:val="20"/>
          <w:lang w:val="en-US"/>
        </w:rPr>
        <w:t>Trusted (Safety PLC)</w:t>
      </w:r>
    </w:p>
    <w:p w:rsidR="00D73D21" w:rsidRPr="00573F38" w:rsidRDefault="00D73D21" w:rsidP="00D73D2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73F38">
        <w:rPr>
          <w:rFonts w:ascii="Arial" w:hAnsi="Arial" w:cs="Arial"/>
          <w:sz w:val="20"/>
          <w:szCs w:val="20"/>
          <w:lang w:val="en-US"/>
        </w:rPr>
        <w:t>Control Logix ( RS Logix 5000)</w:t>
      </w:r>
    </w:p>
    <w:p w:rsidR="00D73D21" w:rsidRPr="00573F38" w:rsidRDefault="00D73D21" w:rsidP="00D73D2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73F38">
        <w:rPr>
          <w:rFonts w:ascii="Arial" w:hAnsi="Arial" w:cs="Arial"/>
          <w:sz w:val="20"/>
          <w:szCs w:val="20"/>
          <w:lang w:val="en-US"/>
        </w:rPr>
        <w:t>Factory Talk View (HMI)</w:t>
      </w:r>
    </w:p>
    <w:p w:rsidR="00D73D21" w:rsidRPr="00573F38" w:rsidRDefault="00D73D21" w:rsidP="00D73D2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73F38">
        <w:rPr>
          <w:rFonts w:ascii="Arial" w:hAnsi="Arial" w:cs="Arial"/>
          <w:sz w:val="20"/>
          <w:szCs w:val="20"/>
          <w:lang w:val="en-US"/>
        </w:rPr>
        <w:t>Gems Code Manager( Rockwell tool to develop Logic)</w:t>
      </w:r>
    </w:p>
    <w:p w:rsidR="00D73D21" w:rsidRPr="00573F38" w:rsidRDefault="00D73D21" w:rsidP="00D73D2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573F38">
        <w:rPr>
          <w:rFonts w:ascii="Arial" w:hAnsi="Arial" w:cs="Arial"/>
          <w:sz w:val="20"/>
          <w:szCs w:val="20"/>
          <w:lang w:val="en-US"/>
        </w:rPr>
        <w:t>PlantPax</w:t>
      </w:r>
      <w:proofErr w:type="spellEnd"/>
      <w:r w:rsidRPr="00573F38">
        <w:rPr>
          <w:rFonts w:ascii="Arial" w:hAnsi="Arial" w:cs="Arial"/>
          <w:sz w:val="20"/>
          <w:szCs w:val="20"/>
          <w:lang w:val="en-US"/>
        </w:rPr>
        <w:t xml:space="preserve"> and GEMS (Rockwell Function blocks for coding of Logic).</w:t>
      </w:r>
    </w:p>
    <w:p w:rsidR="00A96C20" w:rsidRDefault="00A96C20" w:rsidP="00A96C2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573F38">
        <w:rPr>
          <w:rFonts w:ascii="Arial" w:hAnsi="Arial" w:cs="Arial"/>
          <w:sz w:val="20"/>
          <w:szCs w:val="20"/>
          <w:lang w:val="en-US"/>
        </w:rPr>
        <w:t>Moodb</w:t>
      </w:r>
      <w:r>
        <w:rPr>
          <w:rFonts w:ascii="Arial" w:hAnsi="Arial" w:cs="Arial"/>
          <w:sz w:val="20"/>
          <w:szCs w:val="20"/>
          <w:lang w:val="en-US"/>
        </w:rPr>
        <w:t>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TCP/IP, Serial communication, Cisco,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Stratix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Switches</w:t>
      </w:r>
    </w:p>
    <w:p w:rsidR="00A96C20" w:rsidRPr="00573F38" w:rsidRDefault="00A96C20" w:rsidP="00A96C2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SIL2, SIL3 (ISA Fundamentalist)</w:t>
      </w:r>
    </w:p>
    <w:p w:rsidR="00714559" w:rsidRDefault="00714559" w:rsidP="00836C62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</w:p>
    <w:p w:rsidR="00306AA4" w:rsidRDefault="00306AA4" w:rsidP="00306AA4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  <w:proofErr w:type="gramStart"/>
      <w:r w:rsidRPr="00836C62"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  <w:t>Projects</w:t>
      </w:r>
      <w: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  <w:t xml:space="preserve"> :</w:t>
      </w:r>
      <w:proofErr w:type="gramEnd"/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727"/>
      </w:tblGrid>
      <w:tr w:rsidR="00306AA4" w:rsidRPr="0006228C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Elba Liquefaction Project- Houston</w:t>
            </w:r>
          </w:p>
        </w:tc>
      </w:tr>
      <w:tr w:rsidR="00306AA4" w:rsidRPr="0006228C" w:rsidTr="00373632">
        <w:trPr>
          <w:trHeight w:val="350"/>
        </w:trPr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7C77DC" w:rsidP="007C77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Liquefaction project, 2000 IO LNG Transport project</w:t>
            </w:r>
            <w:r w:rsidR="00485BAC">
              <w:rPr>
                <w:rFonts w:ascii="Arial" w:hAnsi="Arial" w:cs="Arial"/>
                <w:sz w:val="20"/>
                <w:szCs w:val="20"/>
              </w:rPr>
              <w:t>, BPCS, SIS and F&amp;G</w:t>
            </w:r>
            <w:bookmarkStart w:id="0" w:name="_GoBack"/>
            <w:bookmarkEnd w:id="0"/>
          </w:p>
        </w:tc>
      </w:tr>
      <w:tr w:rsidR="00306AA4" w:rsidRPr="0006228C" w:rsidTr="00373632">
        <w:trPr>
          <w:trHeight w:val="773"/>
        </w:trPr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27" w:type="dxa"/>
            <w:shd w:val="clear" w:color="auto" w:fill="auto"/>
          </w:tcPr>
          <w:p w:rsidR="00306AA4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Engineering related to Panel Layout, Networking, FDS preparation, Logic Development. </w:t>
            </w:r>
          </w:p>
          <w:p w:rsidR="00306AA4" w:rsidRPr="00573F38" w:rsidRDefault="00306AA4" w:rsidP="007C77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Travelled t</w:t>
            </w:r>
            <w:r w:rsidR="007C77DC">
              <w:rPr>
                <w:rFonts w:ascii="Arial" w:hAnsi="Arial" w:cs="Arial"/>
                <w:sz w:val="20"/>
                <w:szCs w:val="20"/>
              </w:rPr>
              <w:t>o Houston, US front office for 8</w:t>
            </w:r>
            <w:r>
              <w:rPr>
                <w:rFonts w:ascii="Arial" w:hAnsi="Arial" w:cs="Arial"/>
                <w:sz w:val="20"/>
                <w:szCs w:val="20"/>
              </w:rPr>
              <w:t xml:space="preserve"> Months for Startup meets with customer</w:t>
            </w:r>
            <w:r w:rsidR="007C77DC">
              <w:rPr>
                <w:rFonts w:ascii="Arial" w:hAnsi="Arial" w:cs="Arial"/>
                <w:sz w:val="20"/>
                <w:szCs w:val="20"/>
              </w:rPr>
              <w:t xml:space="preserve"> development of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for FAT. Worked on documentation including Hardware drawings, FAT, ITP procedures, Network Layouts on Visio, IO List preparation using P&amp;IDs, Loop Drawings using P&amp;ID, SIL2 requirement documentation and Functional Blocks preparation for SIL2 safety systems.</w:t>
            </w:r>
          </w:p>
        </w:tc>
      </w:tr>
    </w:tbl>
    <w:p w:rsidR="00306AA4" w:rsidRPr="00836C62" w:rsidRDefault="00306AA4" w:rsidP="00306AA4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727"/>
      </w:tblGrid>
      <w:tr w:rsidR="00306AA4" w:rsidRPr="0006228C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ADMA – Additional Gas Supply to Onshore</w:t>
            </w:r>
            <w:r w:rsidR="007C77DC">
              <w:rPr>
                <w:rFonts w:ascii="Arial" w:hAnsi="Arial" w:cs="Arial"/>
                <w:b/>
                <w:sz w:val="20"/>
                <w:szCs w:val="20"/>
              </w:rPr>
              <w:t xml:space="preserve"> (SIL3)</w:t>
            </w:r>
          </w:p>
        </w:tc>
      </w:tr>
      <w:tr w:rsidR="00306AA4" w:rsidRPr="0006228C" w:rsidTr="00373632">
        <w:trPr>
          <w:trHeight w:val="350"/>
        </w:trPr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FAT for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and FT View Studio System with 800 IO’s</w:t>
            </w:r>
            <w:r>
              <w:rPr>
                <w:rFonts w:ascii="Arial" w:hAnsi="Arial" w:cs="Arial"/>
                <w:sz w:val="20"/>
                <w:szCs w:val="20"/>
              </w:rPr>
              <w:t xml:space="preserve"> at Singapore Rockwell Automation office.</w:t>
            </w:r>
          </w:p>
        </w:tc>
      </w:tr>
      <w:tr w:rsidR="00306AA4" w:rsidRPr="0006228C" w:rsidTr="00373632">
        <w:trPr>
          <w:trHeight w:val="773"/>
        </w:trPr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FAT and additional development as per customer requirement at RA Singapore. This had both Fire &amp; Gas system and ESD system for Well system at Rigs.</w:t>
            </w:r>
          </w:p>
        </w:tc>
      </w:tr>
    </w:tbl>
    <w:p w:rsidR="00306AA4" w:rsidRDefault="00306AA4" w:rsidP="00306AA4">
      <w:pPr>
        <w:rPr>
          <w:rFonts w:ascii="Arial" w:hAnsi="Arial" w:cs="Arial"/>
          <w:b/>
          <w:u w:val="single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727"/>
      </w:tblGrid>
      <w:tr w:rsidR="00306AA4" w:rsidRPr="00573F38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 xml:space="preserve">Green </w:t>
            </w:r>
            <w:proofErr w:type="spellStart"/>
            <w:r w:rsidRPr="00573F38">
              <w:rPr>
                <w:rFonts w:ascii="Arial" w:hAnsi="Arial" w:cs="Arial"/>
                <w:b/>
                <w:sz w:val="20"/>
                <w:szCs w:val="20"/>
              </w:rPr>
              <w:t>Entech</w:t>
            </w:r>
            <w:proofErr w:type="spellEnd"/>
            <w:r w:rsidRPr="00573F38">
              <w:rPr>
                <w:rFonts w:ascii="Arial" w:hAnsi="Arial" w:cs="Arial"/>
                <w:b/>
                <w:sz w:val="20"/>
                <w:szCs w:val="20"/>
              </w:rPr>
              <w:t xml:space="preserve"> Water Treatment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PWT,</w:t>
            </w:r>
            <w:r w:rsidRPr="00573F38">
              <w:rPr>
                <w:rFonts w:ascii="Arial" w:hAnsi="Arial" w:cs="Arial"/>
                <w:b/>
                <w:sz w:val="20"/>
                <w:szCs w:val="20"/>
              </w:rPr>
              <w:t xml:space="preserve"> RO and Sewage project for </w:t>
            </w:r>
            <w:proofErr w:type="spellStart"/>
            <w:r w:rsidRPr="00573F38">
              <w:rPr>
                <w:rFonts w:ascii="Arial" w:hAnsi="Arial" w:cs="Arial"/>
                <w:b/>
                <w:sz w:val="20"/>
                <w:szCs w:val="20"/>
              </w:rPr>
              <w:t>Timimoun</w:t>
            </w:r>
            <w:proofErr w:type="spellEnd"/>
          </w:p>
        </w:tc>
      </w:tr>
      <w:tr w:rsidR="00306AA4" w:rsidRPr="00573F38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RS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Logix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5000 coding using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Plantpax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objects and GCM software. FT View Studio ME for HMI for Produces Water Treatment s</w:t>
            </w:r>
            <w:r>
              <w:rPr>
                <w:rFonts w:ascii="Arial" w:hAnsi="Arial" w:cs="Arial"/>
                <w:sz w:val="20"/>
                <w:szCs w:val="20"/>
              </w:rPr>
              <w:t>ystem and RO Syste</w:t>
            </w:r>
            <w:r w:rsidR="007C77DC">
              <w:rPr>
                <w:rFonts w:ascii="Arial" w:hAnsi="Arial" w:cs="Arial"/>
                <w:sz w:val="20"/>
                <w:szCs w:val="20"/>
              </w:rPr>
              <w:t xml:space="preserve">m for Rockwell Automation Korea at Green </w:t>
            </w:r>
            <w:proofErr w:type="spellStart"/>
            <w:r w:rsidR="007C77DC">
              <w:rPr>
                <w:rFonts w:ascii="Arial" w:hAnsi="Arial" w:cs="Arial"/>
                <w:sz w:val="20"/>
                <w:szCs w:val="20"/>
              </w:rPr>
              <w:t>Entech</w:t>
            </w:r>
            <w:proofErr w:type="spellEnd"/>
            <w:r w:rsidR="007C77DC">
              <w:rPr>
                <w:rFonts w:ascii="Arial" w:hAnsi="Arial" w:cs="Arial"/>
                <w:sz w:val="20"/>
                <w:szCs w:val="20"/>
              </w:rPr>
              <w:t xml:space="preserve"> premises.</w:t>
            </w:r>
          </w:p>
        </w:tc>
      </w:tr>
      <w:tr w:rsidR="00306AA4" w:rsidRPr="00573F38" w:rsidTr="007C77DC">
        <w:trPr>
          <w:trHeight w:val="1970"/>
        </w:trPr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lastRenderedPageBreak/>
              <w:t>Responsibilities:</w:t>
            </w:r>
          </w:p>
        </w:tc>
        <w:tc>
          <w:tcPr>
            <w:tcW w:w="6727" w:type="dxa"/>
            <w:shd w:val="clear" w:color="auto" w:fill="auto"/>
          </w:tcPr>
          <w:p w:rsidR="00306AA4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Engineering and </w:t>
            </w:r>
            <w:r w:rsidRPr="00573F38">
              <w:rPr>
                <w:rFonts w:ascii="Arial" w:hAnsi="Arial" w:cs="Arial"/>
                <w:sz w:val="20"/>
                <w:szCs w:val="20"/>
              </w:rPr>
              <w:t xml:space="preserve">Development of PWT, RO and Sewage system using control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Logix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and successfully finished FAT with Samsung at South Korea. Also development for 3</w:t>
            </w:r>
            <w:r w:rsidRPr="00573F38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573F38">
              <w:rPr>
                <w:rFonts w:ascii="Arial" w:hAnsi="Arial" w:cs="Arial"/>
                <w:sz w:val="20"/>
                <w:szCs w:val="20"/>
              </w:rPr>
              <w:t xml:space="preserve"> Party Interface using Modbus TCP/IP.</w:t>
            </w:r>
          </w:p>
          <w:p w:rsidR="00306AA4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Travelled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Seoel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South Korea for 3 Months to have customer interaction and discussions related to project. Also developed and conduction FAT during that period of time.</w:t>
            </w:r>
          </w:p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6AA4" w:rsidRPr="00573F38" w:rsidRDefault="00306AA4" w:rsidP="00306AA4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727"/>
      </w:tblGrid>
      <w:tr w:rsidR="00306AA4" w:rsidRPr="00573F38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IOCL Fire and Gas system</w:t>
            </w:r>
          </w:p>
        </w:tc>
      </w:tr>
      <w:tr w:rsidR="00306AA4" w:rsidRPr="00573F38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Safety PLC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and FT View Studio </w:t>
            </w:r>
          </w:p>
        </w:tc>
      </w:tr>
      <w:tr w:rsidR="00306AA4" w:rsidRPr="00573F38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Code development on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and HMI using Factory Talk Studio. And Commissioning at IOCL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Chaksu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Jaipur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727"/>
      </w:tblGrid>
      <w:tr w:rsidR="00306AA4" w:rsidRPr="00573F38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Tata Steel LD &amp; BF Gas Holders</w:t>
            </w:r>
          </w:p>
        </w:tc>
      </w:tr>
      <w:tr w:rsidR="00306AA4" w:rsidRPr="00573F38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Safety PLC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and FT View Studio to develop process logic for LD and BF gas holders</w:t>
            </w:r>
          </w:p>
        </w:tc>
      </w:tr>
      <w:tr w:rsidR="00306AA4" w:rsidRPr="00573F38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Code development on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and HMI using Factory Talk Studio. </w:t>
            </w:r>
            <w:r>
              <w:rPr>
                <w:rFonts w:ascii="Arial" w:hAnsi="Arial" w:cs="Arial"/>
                <w:sz w:val="20"/>
                <w:szCs w:val="20"/>
              </w:rPr>
              <w:t>Hardware Engineering</w:t>
            </w:r>
            <w:r w:rsidRPr="00573F38">
              <w:rPr>
                <w:rFonts w:ascii="Arial" w:hAnsi="Arial" w:cs="Arial"/>
                <w:sz w:val="20"/>
                <w:szCs w:val="20"/>
              </w:rPr>
              <w:t xml:space="preserve"> and successful FAT with Tata steel Engineers</w:t>
            </w:r>
          </w:p>
        </w:tc>
      </w:tr>
    </w:tbl>
    <w:p w:rsidR="00306AA4" w:rsidRDefault="00306AA4" w:rsidP="00306AA4">
      <w:pPr>
        <w:rPr>
          <w:rFonts w:ascii="Arial" w:hAnsi="Arial" w:cs="Arial"/>
          <w:b/>
          <w:u w:val="single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727"/>
      </w:tblGrid>
      <w:tr w:rsidR="00306AA4" w:rsidRPr="00573F38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73F38">
              <w:rPr>
                <w:rFonts w:ascii="Arial" w:hAnsi="Arial" w:cs="Arial"/>
                <w:b/>
                <w:sz w:val="20"/>
                <w:szCs w:val="20"/>
              </w:rPr>
              <w:t>Valerus</w:t>
            </w:r>
            <w:proofErr w:type="spellEnd"/>
            <w:r w:rsidRPr="00573F38">
              <w:rPr>
                <w:rFonts w:ascii="Arial" w:hAnsi="Arial" w:cs="Arial"/>
                <w:b/>
                <w:sz w:val="20"/>
                <w:szCs w:val="20"/>
              </w:rPr>
              <w:t xml:space="preserve"> Code Modification for Fire and Gas and ESD systems</w:t>
            </w:r>
          </w:p>
        </w:tc>
      </w:tr>
      <w:tr w:rsidR="00306AA4" w:rsidRPr="00573F38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Safety PLC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and FT View Studio </w:t>
            </w:r>
            <w:r>
              <w:rPr>
                <w:rFonts w:ascii="Arial" w:hAnsi="Arial" w:cs="Arial"/>
                <w:sz w:val="20"/>
                <w:szCs w:val="20"/>
              </w:rPr>
              <w:t>for Rockwell Automation Houston, USA.</w:t>
            </w:r>
          </w:p>
        </w:tc>
      </w:tr>
      <w:tr w:rsidR="00306AA4" w:rsidRPr="00573F38" w:rsidTr="00373632">
        <w:tc>
          <w:tcPr>
            <w:tcW w:w="235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Code modification for F&amp;G and ESD logic in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as per customer specification for ESD and Fire &amp; Gas system.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6736"/>
      </w:tblGrid>
      <w:tr w:rsidR="00306AA4" w:rsidRPr="00573F38" w:rsidTr="00373632">
        <w:tc>
          <w:tcPr>
            <w:tcW w:w="2324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36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73F38">
              <w:rPr>
                <w:rFonts w:ascii="Arial" w:hAnsi="Arial" w:cs="Arial"/>
                <w:b/>
                <w:sz w:val="20"/>
                <w:szCs w:val="20"/>
              </w:rPr>
              <w:t>Musandum</w:t>
            </w:r>
            <w:proofErr w:type="spellEnd"/>
            <w:r w:rsidRPr="00573F38">
              <w:rPr>
                <w:rFonts w:ascii="Arial" w:hAnsi="Arial" w:cs="Arial"/>
                <w:b/>
                <w:sz w:val="20"/>
                <w:szCs w:val="20"/>
              </w:rPr>
              <w:t xml:space="preserve"> Gas Plant Boiler Commissioning</w:t>
            </w:r>
          </w:p>
        </w:tc>
      </w:tr>
      <w:tr w:rsidR="00306AA4" w:rsidRPr="00573F38" w:rsidTr="00373632">
        <w:tc>
          <w:tcPr>
            <w:tcW w:w="2324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6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Safety PL</w:t>
            </w:r>
            <w:r>
              <w:rPr>
                <w:rFonts w:ascii="Arial" w:hAnsi="Arial" w:cs="Arial"/>
                <w:sz w:val="20"/>
                <w:szCs w:val="20"/>
              </w:rPr>
              <w:t xml:space="preserve">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FT View Studio M.E. for Rockwell Automation Singapore.</w:t>
            </w:r>
          </w:p>
        </w:tc>
      </w:tr>
      <w:tr w:rsidR="00306AA4" w:rsidRPr="00573F38" w:rsidTr="00373632">
        <w:tc>
          <w:tcPr>
            <w:tcW w:w="2324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6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Commissioning activities for Boiler at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Khsab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Oman.</w:t>
            </w:r>
          </w:p>
        </w:tc>
      </w:tr>
    </w:tbl>
    <w:p w:rsidR="00306AA4" w:rsidRDefault="00306AA4" w:rsidP="00306AA4">
      <w:pPr>
        <w:rPr>
          <w:rFonts w:ascii="Arial" w:hAnsi="Arial" w:cs="Arial"/>
          <w:sz w:val="20"/>
          <w:szCs w:val="20"/>
        </w:rPr>
      </w:pPr>
    </w:p>
    <w:p w:rsidR="007C77DC" w:rsidRPr="00573F38" w:rsidRDefault="007C77DC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6732"/>
      </w:tblGrid>
      <w:tr w:rsidR="00306AA4" w:rsidRPr="00573F38" w:rsidTr="00373632">
        <w:tc>
          <w:tcPr>
            <w:tcW w:w="23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lastRenderedPageBreak/>
              <w:t>Project Name:</w:t>
            </w:r>
          </w:p>
        </w:tc>
        <w:tc>
          <w:tcPr>
            <w:tcW w:w="67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Blow Out Prevention development</w:t>
            </w:r>
          </w:p>
        </w:tc>
      </w:tr>
      <w:tr w:rsidR="00306AA4" w:rsidRPr="00573F38" w:rsidTr="00373632">
        <w:tc>
          <w:tcPr>
            <w:tcW w:w="23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Safety PLC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>, FT View Studio S.E.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Rockwell Automation U.K.</w:t>
            </w:r>
          </w:p>
        </w:tc>
      </w:tr>
      <w:tr w:rsidR="00306AA4" w:rsidRPr="00573F38" w:rsidTr="00373632">
        <w:tc>
          <w:tcPr>
            <w:tcW w:w="23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Involved in developing code for BOP safety system and also BOP simulators. Also developed a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Marix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which included all the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isses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raised while performing Commissioning at NOV Korea and implementing them in all almost 40 Projects till date done by Rockwell.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6728"/>
      </w:tblGrid>
      <w:tr w:rsidR="00306AA4" w:rsidRPr="00573F38" w:rsidTr="00373632">
        <w:tc>
          <w:tcPr>
            <w:tcW w:w="23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28" w:type="dxa"/>
            <w:shd w:val="clear" w:color="auto" w:fill="auto"/>
          </w:tcPr>
          <w:p w:rsidR="00306AA4" w:rsidRPr="00573F38" w:rsidRDefault="00306AA4" w:rsidP="00485B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NOV Blow Out Prevention DS-8 Commissioning for Drill Ships (Blow out Prevention system)</w:t>
            </w:r>
            <w:r w:rsidR="00485BAC">
              <w:rPr>
                <w:rFonts w:ascii="Arial" w:hAnsi="Arial" w:cs="Arial"/>
                <w:b/>
                <w:sz w:val="20"/>
                <w:szCs w:val="20"/>
              </w:rPr>
              <w:t xml:space="preserve"> at Samsung , S. Korea</w:t>
            </w:r>
          </w:p>
        </w:tc>
      </w:tr>
      <w:tr w:rsidR="00306AA4" w:rsidRPr="00573F38" w:rsidTr="00373632">
        <w:tc>
          <w:tcPr>
            <w:tcW w:w="23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Safety PLC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, RS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Logix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, Networking FT View Studio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Kepware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OPC</w:t>
            </w:r>
          </w:p>
        </w:tc>
      </w:tr>
      <w:tr w:rsidR="00306AA4" w:rsidRPr="00573F38" w:rsidTr="00373632">
        <w:tc>
          <w:tcPr>
            <w:tcW w:w="23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Engineering and Commissioning activities at South Korea for Samsung Heavy Industry for BOP, HPU units. </w:t>
            </w:r>
          </w:p>
        </w:tc>
      </w:tr>
    </w:tbl>
    <w:p w:rsidR="00306AA4" w:rsidRDefault="00306AA4" w:rsidP="00306AA4">
      <w:pPr>
        <w:rPr>
          <w:rFonts w:ascii="Arial" w:hAnsi="Arial" w:cs="Arial"/>
          <w:sz w:val="20"/>
          <w:szCs w:val="20"/>
        </w:rPr>
      </w:pPr>
    </w:p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6728"/>
      </w:tblGrid>
      <w:tr w:rsidR="00306AA4" w:rsidRPr="00573F38" w:rsidTr="00373632">
        <w:tc>
          <w:tcPr>
            <w:tcW w:w="23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NOV BOP Sonagol-1  Commissioning for Drill Ships (Blow out Prevention system)</w:t>
            </w:r>
            <w:r w:rsidR="00485BAC">
              <w:rPr>
                <w:rFonts w:ascii="Arial" w:hAnsi="Arial" w:cs="Arial"/>
                <w:b/>
                <w:sz w:val="20"/>
                <w:szCs w:val="20"/>
              </w:rPr>
              <w:t xml:space="preserve"> at DSME S. Korea</w:t>
            </w:r>
          </w:p>
        </w:tc>
      </w:tr>
      <w:tr w:rsidR="00306AA4" w:rsidRPr="00573F38" w:rsidTr="00373632">
        <w:tc>
          <w:tcPr>
            <w:tcW w:w="23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Safety PLC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, RS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Logix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, Networking FT View Studio </w:t>
            </w:r>
          </w:p>
        </w:tc>
      </w:tr>
      <w:tr w:rsidR="00306AA4" w:rsidRPr="00573F38" w:rsidTr="00373632">
        <w:tc>
          <w:tcPr>
            <w:tcW w:w="23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Engineering and Commissioning activities at South Korea for DSME for BOP, HPU units. 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6734"/>
      </w:tblGrid>
      <w:tr w:rsidR="00306AA4" w:rsidRPr="00573F38" w:rsidTr="00373632">
        <w:tc>
          <w:tcPr>
            <w:tcW w:w="2326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34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 xml:space="preserve">BPCS(Basic Process Control System)- </w:t>
            </w:r>
            <w:proofErr w:type="spellStart"/>
            <w:r w:rsidRPr="00573F38">
              <w:rPr>
                <w:rFonts w:ascii="Arial" w:hAnsi="Arial" w:cs="Arial"/>
                <w:b/>
                <w:sz w:val="20"/>
                <w:szCs w:val="20"/>
              </w:rPr>
              <w:t>Balao</w:t>
            </w:r>
            <w:proofErr w:type="spellEnd"/>
          </w:p>
        </w:tc>
      </w:tr>
      <w:tr w:rsidR="00306AA4" w:rsidRPr="00573F38" w:rsidTr="00373632">
        <w:tc>
          <w:tcPr>
            <w:tcW w:w="2326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4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Control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Logix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programming for sequence logic of valves operation</w:t>
            </w:r>
          </w:p>
        </w:tc>
      </w:tr>
      <w:tr w:rsidR="00306AA4" w:rsidRPr="00573F38" w:rsidTr="00373632">
        <w:tc>
          <w:tcPr>
            <w:tcW w:w="2326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4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Software development using GCM and GEMS object and Control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Logix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6731"/>
      </w:tblGrid>
      <w:tr w:rsidR="00306AA4" w:rsidRPr="00573F38" w:rsidTr="00373632">
        <w:tc>
          <w:tcPr>
            <w:tcW w:w="2329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31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New Partial Oxidation Unit (Linde Project)</w:t>
            </w:r>
          </w:p>
        </w:tc>
      </w:tr>
      <w:tr w:rsidR="00306AA4" w:rsidRPr="00573F38" w:rsidTr="00373632">
        <w:tc>
          <w:tcPr>
            <w:tcW w:w="2329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1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Safety PLC Trusted (SIL3 project) </w:t>
            </w:r>
          </w:p>
        </w:tc>
      </w:tr>
      <w:tr w:rsidR="00306AA4" w:rsidRPr="00573F38" w:rsidTr="00373632">
        <w:tc>
          <w:tcPr>
            <w:tcW w:w="2329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1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Drawings, Logic development on Trusted Workbench. Complete development handled from Drawing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apporvals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to designing of Logic on Trusted system.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6731"/>
      </w:tblGrid>
      <w:tr w:rsidR="00306AA4" w:rsidRPr="00573F38" w:rsidTr="00373632">
        <w:tc>
          <w:tcPr>
            <w:tcW w:w="2329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lastRenderedPageBreak/>
              <w:t>Project Name:</w:t>
            </w:r>
          </w:p>
        </w:tc>
        <w:tc>
          <w:tcPr>
            <w:tcW w:w="6731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BOP Simulator OCR 8 – Blow out prevention systems simulation kits</w:t>
            </w:r>
          </w:p>
        </w:tc>
      </w:tr>
      <w:tr w:rsidR="00306AA4" w:rsidRPr="00573F38" w:rsidTr="00373632">
        <w:tc>
          <w:tcPr>
            <w:tcW w:w="2329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1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Safety PLC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and FT View SE  </w:t>
            </w:r>
          </w:p>
        </w:tc>
      </w:tr>
      <w:tr w:rsidR="00306AA4" w:rsidRPr="00573F38" w:rsidTr="00373632">
        <w:tc>
          <w:tcPr>
            <w:tcW w:w="2329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1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Simulators for Blow Out Preventions POD controls Logic and HMI development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6733"/>
      </w:tblGrid>
      <w:tr w:rsidR="00306AA4" w:rsidRPr="00573F38" w:rsidTr="00373632">
        <w:tc>
          <w:tcPr>
            <w:tcW w:w="23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33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Transocean GRS – F&amp;G system for Drill ships</w:t>
            </w:r>
          </w:p>
        </w:tc>
      </w:tr>
      <w:tr w:rsidR="00306AA4" w:rsidRPr="00573F38" w:rsidTr="00373632">
        <w:tc>
          <w:tcPr>
            <w:tcW w:w="23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3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Safety PLC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and FT View Studio</w:t>
            </w:r>
          </w:p>
        </w:tc>
      </w:tr>
      <w:tr w:rsidR="00306AA4" w:rsidRPr="00573F38" w:rsidTr="00373632">
        <w:tc>
          <w:tcPr>
            <w:tcW w:w="23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3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Function Block Development and Logic Development for Fire and Gas systems installed at Drill Ships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6732"/>
      </w:tblGrid>
      <w:tr w:rsidR="00306AA4" w:rsidRPr="00573F38" w:rsidTr="00373632">
        <w:tc>
          <w:tcPr>
            <w:tcW w:w="23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Valero Compressor and  Air Heater</w:t>
            </w:r>
          </w:p>
        </w:tc>
      </w:tr>
      <w:tr w:rsidR="00306AA4" w:rsidRPr="00573F38" w:rsidTr="00373632">
        <w:tc>
          <w:tcPr>
            <w:tcW w:w="23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Control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Logix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and FT View Studio</w:t>
            </w:r>
          </w:p>
        </w:tc>
      </w:tr>
      <w:tr w:rsidR="00306AA4" w:rsidRPr="00573F38" w:rsidTr="00373632">
        <w:tc>
          <w:tcPr>
            <w:tcW w:w="23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Panel Hardware and Software pre FAT at Rockwell Houston US office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6730"/>
      </w:tblGrid>
      <w:tr w:rsidR="00306AA4" w:rsidRPr="00573F38" w:rsidTr="00373632">
        <w:tc>
          <w:tcPr>
            <w:tcW w:w="23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Crude LORAT</w:t>
            </w:r>
          </w:p>
        </w:tc>
      </w:tr>
      <w:tr w:rsidR="00306AA4" w:rsidRPr="00573F38" w:rsidTr="00373632">
        <w:tc>
          <w:tcPr>
            <w:tcW w:w="23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Safety PLC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(SIL3 project) </w:t>
            </w:r>
          </w:p>
        </w:tc>
      </w:tr>
      <w:tr w:rsidR="00306AA4" w:rsidRPr="00573F38" w:rsidTr="00373632">
        <w:tc>
          <w:tcPr>
            <w:tcW w:w="23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Drawings, Logic development on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Workbench 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6731"/>
      </w:tblGrid>
      <w:tr w:rsidR="00306AA4" w:rsidRPr="00573F38" w:rsidTr="00373632">
        <w:tc>
          <w:tcPr>
            <w:tcW w:w="2329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31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Carteret Colonial HIPPS</w:t>
            </w:r>
          </w:p>
        </w:tc>
      </w:tr>
      <w:tr w:rsidR="00306AA4" w:rsidRPr="00573F38" w:rsidTr="00373632">
        <w:tc>
          <w:tcPr>
            <w:tcW w:w="2329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1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Safety PLC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(SIL3 project) </w:t>
            </w:r>
          </w:p>
        </w:tc>
      </w:tr>
      <w:tr w:rsidR="00306AA4" w:rsidRPr="00573F38" w:rsidTr="00373632">
        <w:tc>
          <w:tcPr>
            <w:tcW w:w="2329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1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Drawings, Logic development on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Workbench and Panel preparation along with FAT at Rockwell Houston US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6732"/>
      </w:tblGrid>
      <w:tr w:rsidR="00306AA4" w:rsidRPr="00573F38" w:rsidTr="00373632">
        <w:tc>
          <w:tcPr>
            <w:tcW w:w="23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Acetic Acid Production, Eastman Chemical</w:t>
            </w:r>
          </w:p>
        </w:tc>
      </w:tr>
      <w:tr w:rsidR="00306AA4" w:rsidRPr="00573F38" w:rsidTr="00373632">
        <w:tc>
          <w:tcPr>
            <w:tcW w:w="23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Safety PLC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(SIL3 project) </w:t>
            </w:r>
          </w:p>
        </w:tc>
      </w:tr>
      <w:tr w:rsidR="00306AA4" w:rsidRPr="00573F38" w:rsidTr="00373632">
        <w:tc>
          <w:tcPr>
            <w:tcW w:w="23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Drawings, Logic development on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AAdvance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Workbench and Panel wiring and commissioning. Also performed FAT at Rockwell Houston US. 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6730"/>
      </w:tblGrid>
      <w:tr w:rsidR="00306AA4" w:rsidRPr="00573F38" w:rsidTr="00373632">
        <w:tc>
          <w:tcPr>
            <w:tcW w:w="23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lastRenderedPageBreak/>
              <w:t>Project Name:</w:t>
            </w:r>
          </w:p>
        </w:tc>
        <w:tc>
          <w:tcPr>
            <w:tcW w:w="67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Smelter DCS Upgrade</w:t>
            </w:r>
          </w:p>
        </w:tc>
      </w:tr>
      <w:tr w:rsidR="00306AA4" w:rsidRPr="00573F38" w:rsidTr="00373632">
        <w:tc>
          <w:tcPr>
            <w:tcW w:w="23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PLC Code and HMI migration from Honeywell AM/HPM CL programs, DCS system</w:t>
            </w:r>
          </w:p>
        </w:tc>
      </w:tr>
      <w:tr w:rsidR="00306AA4" w:rsidRPr="00573F38" w:rsidTr="00373632">
        <w:tc>
          <w:tcPr>
            <w:tcW w:w="23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PLC code development and HMI development using RS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Logix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5000 and FT View Studio. This was a 1000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Hr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project performed individually</w:t>
            </w:r>
          </w:p>
        </w:tc>
      </w:tr>
      <w:tr w:rsidR="00306AA4" w:rsidRPr="00573F38" w:rsidTr="00373632">
        <w:tc>
          <w:tcPr>
            <w:tcW w:w="23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67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Work included working on Ladder Logic and FT View SE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6733"/>
      </w:tblGrid>
      <w:tr w:rsidR="00306AA4" w:rsidRPr="00573F38" w:rsidTr="00373632">
        <w:tc>
          <w:tcPr>
            <w:tcW w:w="23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33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North Mill DCS Upgrade , SAHUARITA , AZ</w:t>
            </w:r>
          </w:p>
        </w:tc>
      </w:tr>
      <w:tr w:rsidR="00306AA4" w:rsidRPr="00573F38" w:rsidTr="00373632">
        <w:tc>
          <w:tcPr>
            <w:tcW w:w="23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3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HMI Display Development</w:t>
            </w:r>
          </w:p>
        </w:tc>
      </w:tr>
      <w:tr w:rsidR="00306AA4" w:rsidRPr="00573F38" w:rsidTr="00373632">
        <w:tc>
          <w:tcPr>
            <w:tcW w:w="232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6733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Worked on FT View SE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6810"/>
      </w:tblGrid>
      <w:tr w:rsidR="00306AA4" w:rsidRPr="00573F38" w:rsidTr="00373632">
        <w:tc>
          <w:tcPr>
            <w:tcW w:w="2275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81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Server Client Configuration in Virtual Environment</w:t>
            </w:r>
          </w:p>
        </w:tc>
      </w:tr>
      <w:tr w:rsidR="00306AA4" w:rsidRPr="00573F38" w:rsidTr="00373632">
        <w:tc>
          <w:tcPr>
            <w:tcW w:w="2275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81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Software Installation and Communication setup on Server Clients remotely</w:t>
            </w:r>
          </w:p>
        </w:tc>
      </w:tr>
      <w:tr w:rsidR="00306AA4" w:rsidRPr="00573F38" w:rsidTr="00373632">
        <w:tc>
          <w:tcPr>
            <w:tcW w:w="2275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81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Rockwell software ( RS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Logix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5000 , FT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ViewSE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7.0 ) and verifying network connectivity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763"/>
      </w:tblGrid>
      <w:tr w:rsidR="00306AA4" w:rsidRPr="00573F38" w:rsidTr="00373632">
        <w:tc>
          <w:tcPr>
            <w:tcW w:w="229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63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P &amp; G, Oral Care Engineering</w:t>
            </w:r>
          </w:p>
        </w:tc>
      </w:tr>
      <w:tr w:rsidR="00306AA4" w:rsidRPr="00573F38" w:rsidTr="00373632">
        <w:tc>
          <w:tcPr>
            <w:tcW w:w="229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63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Around 20 screens developed for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Machinr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Edition</w:t>
            </w:r>
          </w:p>
        </w:tc>
      </w:tr>
      <w:tr w:rsidR="00306AA4" w:rsidRPr="00573F38" w:rsidTr="00373632">
        <w:tc>
          <w:tcPr>
            <w:tcW w:w="2297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63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HMI Screen development on FT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ViewME</w:t>
            </w:r>
            <w:proofErr w:type="spellEnd"/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6730"/>
      </w:tblGrid>
      <w:tr w:rsidR="00306AA4" w:rsidRPr="00573F38" w:rsidTr="00373632">
        <w:tc>
          <w:tcPr>
            <w:tcW w:w="23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>Shree Cement Limited Unit 7</w:t>
            </w:r>
          </w:p>
        </w:tc>
      </w:tr>
      <w:tr w:rsidR="00306AA4" w:rsidRPr="00573F38" w:rsidTr="00373632">
        <w:tc>
          <w:tcPr>
            <w:tcW w:w="23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Clinker Production Plant Commissioning at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Beawar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Rajasthan</w:t>
            </w:r>
          </w:p>
        </w:tc>
      </w:tr>
      <w:tr w:rsidR="00306AA4" w:rsidRPr="00573F38" w:rsidTr="00373632">
        <w:tc>
          <w:tcPr>
            <w:tcW w:w="23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0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Field Instruments like Pressure Temperature Level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>, VFDs and PLC system installation and commissioning activities.</w:t>
            </w:r>
          </w:p>
        </w:tc>
      </w:tr>
    </w:tbl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6732"/>
      </w:tblGrid>
      <w:tr w:rsidR="00306AA4" w:rsidRPr="00573F38" w:rsidTr="00373632">
        <w:trPr>
          <w:trHeight w:val="345"/>
        </w:trPr>
        <w:tc>
          <w:tcPr>
            <w:tcW w:w="23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7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3F38">
              <w:rPr>
                <w:rFonts w:ascii="Arial" w:hAnsi="Arial" w:cs="Arial"/>
                <w:b/>
                <w:sz w:val="20"/>
                <w:szCs w:val="20"/>
              </w:rPr>
              <w:t xml:space="preserve">Shree Cement Limited Grinding Unit </w:t>
            </w:r>
            <w:proofErr w:type="spellStart"/>
            <w:r w:rsidRPr="00573F38">
              <w:rPr>
                <w:rFonts w:ascii="Arial" w:hAnsi="Arial" w:cs="Arial"/>
                <w:b/>
                <w:sz w:val="20"/>
                <w:szCs w:val="20"/>
              </w:rPr>
              <w:t>Roorkee</w:t>
            </w:r>
            <w:proofErr w:type="spellEnd"/>
          </w:p>
        </w:tc>
      </w:tr>
      <w:tr w:rsidR="00306AA4" w:rsidRPr="00573F38" w:rsidTr="00373632">
        <w:tc>
          <w:tcPr>
            <w:tcW w:w="23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</w:tc>
        <w:tc>
          <w:tcPr>
            <w:tcW w:w="67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Cement Production- Cement Mill and Packing Plant commissioning and Maintenance at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Haridwar</w:t>
            </w:r>
            <w:proofErr w:type="spellEnd"/>
          </w:p>
        </w:tc>
      </w:tr>
      <w:tr w:rsidR="00306AA4" w:rsidRPr="00573F38" w:rsidTr="00373632">
        <w:tc>
          <w:tcPr>
            <w:tcW w:w="2328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</w:tc>
        <w:tc>
          <w:tcPr>
            <w:tcW w:w="6732" w:type="dxa"/>
            <w:shd w:val="clear" w:color="auto" w:fill="auto"/>
          </w:tcPr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Acting Lead for PLC and HMI development using RS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Logix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5000 and FT View Studio. Plant automation for Cement Mill which includes Installation </w:t>
            </w:r>
            <w:r w:rsidRPr="00573F38">
              <w:rPr>
                <w:rFonts w:ascii="Arial" w:hAnsi="Arial" w:cs="Arial"/>
                <w:sz w:val="20"/>
                <w:szCs w:val="20"/>
              </w:rPr>
              <w:lastRenderedPageBreak/>
              <w:t>and commissioning of Plants instruments like Level, Pressure, Temperature etc. transmitters, VFDs, Compressors commissioning, Rockwell PLC commissioning ,Cement Packing Plant Automation and commissioning. Hydraulics commissioning for Roller Press KHD supply.</w:t>
            </w:r>
          </w:p>
          <w:p w:rsidR="00306AA4" w:rsidRPr="00573F38" w:rsidRDefault="00306AA4" w:rsidP="00373632">
            <w:pPr>
              <w:rPr>
                <w:rFonts w:ascii="Arial" w:hAnsi="Arial" w:cs="Arial"/>
                <w:sz w:val="20"/>
                <w:szCs w:val="20"/>
              </w:rPr>
            </w:pPr>
            <w:r w:rsidRPr="00573F38">
              <w:rPr>
                <w:rFonts w:ascii="Arial" w:hAnsi="Arial" w:cs="Arial"/>
                <w:sz w:val="20"/>
                <w:szCs w:val="20"/>
              </w:rPr>
              <w:t xml:space="preserve">Involved in Maintenance activities at </w:t>
            </w:r>
            <w:proofErr w:type="spellStart"/>
            <w:r w:rsidRPr="00573F38">
              <w:rPr>
                <w:rFonts w:ascii="Arial" w:hAnsi="Arial" w:cs="Arial"/>
                <w:sz w:val="20"/>
                <w:szCs w:val="20"/>
              </w:rPr>
              <w:t>Haridwar</w:t>
            </w:r>
            <w:proofErr w:type="spellEnd"/>
            <w:r w:rsidRPr="00573F38">
              <w:rPr>
                <w:rFonts w:ascii="Arial" w:hAnsi="Arial" w:cs="Arial"/>
                <w:sz w:val="20"/>
                <w:szCs w:val="20"/>
              </w:rPr>
              <w:t xml:space="preserve"> unit for 1 Year.</w:t>
            </w:r>
          </w:p>
        </w:tc>
      </w:tr>
    </w:tbl>
    <w:p w:rsidR="00306AA4" w:rsidRDefault="00306AA4" w:rsidP="00306AA4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</w:p>
    <w:p w:rsidR="00306AA4" w:rsidRDefault="00306AA4" w:rsidP="00306AA4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</w:p>
    <w:p w:rsidR="00306AA4" w:rsidRPr="00836C62" w:rsidRDefault="00306AA4" w:rsidP="00306AA4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  <w:r w:rsidRPr="00836C62"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  <w:t>Work Experience</w:t>
      </w:r>
    </w:p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  <w:r w:rsidRPr="00573F38">
        <w:rPr>
          <w:rFonts w:ascii="Arial" w:hAnsi="Arial" w:cs="Arial"/>
          <w:sz w:val="20"/>
          <w:szCs w:val="20"/>
        </w:rPr>
        <w:t xml:space="preserve">Position: </w:t>
      </w:r>
      <w:r w:rsidRPr="00573F38">
        <w:rPr>
          <w:rFonts w:ascii="Arial" w:hAnsi="Arial" w:cs="Arial"/>
          <w:b/>
          <w:sz w:val="20"/>
          <w:szCs w:val="20"/>
        </w:rPr>
        <w:t>Senior Project Engineer</w:t>
      </w:r>
      <w:r w:rsidRPr="00573F38">
        <w:rPr>
          <w:rFonts w:ascii="Arial" w:hAnsi="Arial" w:cs="Arial"/>
          <w:sz w:val="20"/>
          <w:szCs w:val="20"/>
        </w:rPr>
        <w:br/>
        <w:t>Dates: Jul 2012 – Present</w:t>
      </w:r>
      <w:r w:rsidRPr="00573F38">
        <w:rPr>
          <w:rFonts w:ascii="Arial" w:hAnsi="Arial" w:cs="Arial"/>
          <w:sz w:val="20"/>
          <w:szCs w:val="20"/>
        </w:rPr>
        <w:tab/>
      </w:r>
      <w:r w:rsidRPr="00573F38">
        <w:rPr>
          <w:rFonts w:ascii="Arial" w:hAnsi="Arial" w:cs="Arial"/>
          <w:sz w:val="20"/>
          <w:szCs w:val="20"/>
        </w:rPr>
        <w:br/>
        <w:t>Company: Rockwell Automation Pvt. Ltd</w:t>
      </w:r>
      <w:proofErr w:type="gramStart"/>
      <w:r w:rsidRPr="00573F38">
        <w:rPr>
          <w:rFonts w:ascii="Arial" w:hAnsi="Arial" w:cs="Arial"/>
          <w:sz w:val="20"/>
          <w:szCs w:val="20"/>
        </w:rPr>
        <w:t>.</w:t>
      </w:r>
      <w:proofErr w:type="gramEnd"/>
      <w:r w:rsidRPr="00573F38">
        <w:rPr>
          <w:rFonts w:ascii="Arial" w:hAnsi="Arial" w:cs="Arial"/>
          <w:sz w:val="20"/>
          <w:szCs w:val="20"/>
        </w:rPr>
        <w:br/>
        <w:t>Location : Noida</w:t>
      </w:r>
      <w:r w:rsidRPr="00573F38">
        <w:rPr>
          <w:rFonts w:ascii="Arial" w:hAnsi="Arial" w:cs="Arial"/>
          <w:sz w:val="20"/>
          <w:szCs w:val="20"/>
        </w:rPr>
        <w:tab/>
      </w:r>
      <w:r w:rsidRPr="00573F38">
        <w:rPr>
          <w:rFonts w:ascii="Arial" w:hAnsi="Arial" w:cs="Arial"/>
          <w:sz w:val="20"/>
          <w:szCs w:val="20"/>
        </w:rPr>
        <w:tab/>
      </w:r>
      <w:r w:rsidRPr="00573F38">
        <w:rPr>
          <w:rFonts w:ascii="Arial" w:hAnsi="Arial" w:cs="Arial"/>
          <w:sz w:val="20"/>
          <w:szCs w:val="20"/>
        </w:rPr>
        <w:br/>
        <w:t>Responsibilities: Development and Commissioning for Process and Safety Systems.</w:t>
      </w:r>
    </w:p>
    <w:p w:rsidR="00306AA4" w:rsidRPr="00573F38" w:rsidRDefault="00306AA4" w:rsidP="00306AA4">
      <w:pPr>
        <w:rPr>
          <w:rFonts w:ascii="Arial" w:hAnsi="Arial" w:cs="Arial"/>
          <w:sz w:val="20"/>
          <w:szCs w:val="20"/>
        </w:rPr>
      </w:pPr>
      <w:r w:rsidRPr="00573F38">
        <w:rPr>
          <w:rFonts w:ascii="Arial" w:hAnsi="Arial" w:cs="Arial"/>
          <w:sz w:val="20"/>
          <w:szCs w:val="20"/>
        </w:rPr>
        <w:t xml:space="preserve">Position: </w:t>
      </w:r>
      <w:r w:rsidRPr="00573F38">
        <w:rPr>
          <w:rFonts w:ascii="Arial" w:hAnsi="Arial" w:cs="Arial"/>
          <w:b/>
          <w:sz w:val="20"/>
          <w:szCs w:val="20"/>
        </w:rPr>
        <w:t>Senior Engineer</w:t>
      </w:r>
      <w:r w:rsidRPr="00573F38">
        <w:rPr>
          <w:rFonts w:ascii="Arial" w:hAnsi="Arial" w:cs="Arial"/>
          <w:sz w:val="20"/>
          <w:szCs w:val="20"/>
        </w:rPr>
        <w:br/>
        <w:t>Dates: Oct 2008 – June 2012</w:t>
      </w:r>
      <w:r w:rsidRPr="00573F38">
        <w:rPr>
          <w:rFonts w:ascii="Arial" w:hAnsi="Arial" w:cs="Arial"/>
          <w:sz w:val="20"/>
          <w:szCs w:val="20"/>
        </w:rPr>
        <w:tab/>
      </w:r>
      <w:r w:rsidRPr="00573F38">
        <w:rPr>
          <w:rFonts w:ascii="Arial" w:hAnsi="Arial" w:cs="Arial"/>
          <w:sz w:val="20"/>
          <w:szCs w:val="20"/>
        </w:rPr>
        <w:tab/>
      </w:r>
      <w:r w:rsidRPr="00573F38">
        <w:rPr>
          <w:rFonts w:ascii="Arial" w:hAnsi="Arial" w:cs="Arial"/>
          <w:sz w:val="20"/>
          <w:szCs w:val="20"/>
        </w:rPr>
        <w:br/>
        <w:t>Company: Shree Cement Limited</w:t>
      </w:r>
      <w:r w:rsidRPr="00573F38">
        <w:rPr>
          <w:rFonts w:ascii="Arial" w:hAnsi="Arial" w:cs="Arial"/>
          <w:sz w:val="20"/>
          <w:szCs w:val="20"/>
        </w:rPr>
        <w:br/>
        <w:t xml:space="preserve">Location: </w:t>
      </w:r>
      <w:proofErr w:type="spellStart"/>
      <w:r w:rsidRPr="00573F38">
        <w:rPr>
          <w:rFonts w:ascii="Arial" w:hAnsi="Arial" w:cs="Arial"/>
          <w:sz w:val="20"/>
          <w:szCs w:val="20"/>
        </w:rPr>
        <w:t>Beawar</w:t>
      </w:r>
      <w:proofErr w:type="spellEnd"/>
      <w:r w:rsidRPr="00573F3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3F38">
        <w:rPr>
          <w:rFonts w:ascii="Arial" w:hAnsi="Arial" w:cs="Arial"/>
          <w:sz w:val="20"/>
          <w:szCs w:val="20"/>
        </w:rPr>
        <w:t>Haridwar</w:t>
      </w:r>
      <w:proofErr w:type="spellEnd"/>
      <w:r w:rsidRPr="00573F38">
        <w:rPr>
          <w:rFonts w:ascii="Arial" w:hAnsi="Arial" w:cs="Arial"/>
          <w:sz w:val="20"/>
          <w:szCs w:val="20"/>
        </w:rPr>
        <w:tab/>
      </w:r>
      <w:r w:rsidRPr="00573F38">
        <w:rPr>
          <w:rFonts w:ascii="Arial" w:hAnsi="Arial" w:cs="Arial"/>
          <w:sz w:val="20"/>
          <w:szCs w:val="20"/>
        </w:rPr>
        <w:tab/>
      </w:r>
      <w:r w:rsidRPr="00573F38">
        <w:rPr>
          <w:rFonts w:ascii="Arial" w:hAnsi="Arial" w:cs="Arial"/>
          <w:sz w:val="20"/>
          <w:szCs w:val="20"/>
        </w:rPr>
        <w:br/>
        <w:t>Responsibilities: Project Commissioning and Maintenance of Filed Instruments and Plant Automation.</w:t>
      </w:r>
    </w:p>
    <w:p w:rsidR="00306AA4" w:rsidRPr="00836C62" w:rsidRDefault="00306AA4" w:rsidP="00306AA4">
      <w:pPr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</w:pPr>
      <w:r w:rsidRPr="00836C62">
        <w:rPr>
          <w:rFonts w:ascii="Algerian" w:hAnsi="Algerian" w:cs="Arial"/>
          <w:b/>
          <w:color w:val="4F6228" w:themeColor="accent3" w:themeShade="80"/>
          <w:sz w:val="24"/>
          <w:szCs w:val="24"/>
          <w:u w:val="single"/>
        </w:rPr>
        <w:t>Language skills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306AA4" w:rsidRPr="0006228C" w:rsidTr="00373632">
        <w:tc>
          <w:tcPr>
            <w:tcW w:w="4643" w:type="dxa"/>
            <w:shd w:val="clear" w:color="auto" w:fill="auto"/>
          </w:tcPr>
          <w:p w:rsidR="00306AA4" w:rsidRPr="0006228C" w:rsidRDefault="00306AA4" w:rsidP="003736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(Read. Write, Fluent)</w:t>
            </w:r>
          </w:p>
          <w:p w:rsidR="00306AA4" w:rsidRPr="0006228C" w:rsidRDefault="00306AA4" w:rsidP="00373632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643" w:type="dxa"/>
            <w:shd w:val="clear" w:color="auto" w:fill="auto"/>
          </w:tcPr>
          <w:p w:rsidR="00306AA4" w:rsidRPr="0006228C" w:rsidRDefault="00306AA4" w:rsidP="0037363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Hindi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(Read. Write, Fluent)</w:t>
            </w:r>
          </w:p>
          <w:p w:rsidR="00306AA4" w:rsidRPr="0006228C" w:rsidRDefault="00306AA4" w:rsidP="00373632">
            <w:pPr>
              <w:ind w:left="720"/>
              <w:rPr>
                <w:rFonts w:ascii="Arial" w:hAnsi="Arial" w:cs="Arial"/>
              </w:rPr>
            </w:pPr>
          </w:p>
        </w:tc>
      </w:tr>
    </w:tbl>
    <w:p w:rsidR="00306AA4" w:rsidRPr="00F80F0F" w:rsidRDefault="00306AA4" w:rsidP="00306AA4">
      <w:pPr>
        <w:rPr>
          <w:rFonts w:ascii="Arial" w:hAnsi="Arial" w:cs="Arial"/>
          <w:b/>
          <w:u w:val="single"/>
        </w:rPr>
      </w:pPr>
      <w:r w:rsidRPr="00F80F0F">
        <w:rPr>
          <w:rFonts w:ascii="Arial" w:hAnsi="Arial" w:cs="Arial"/>
          <w:b/>
          <w:u w:val="single"/>
        </w:rPr>
        <w:t>Declaration:</w:t>
      </w:r>
    </w:p>
    <w:p w:rsidR="00306AA4" w:rsidRDefault="00306AA4" w:rsidP="00306A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hereby declare that the above mentioned information is correct </w:t>
      </w:r>
      <w:proofErr w:type="spellStart"/>
      <w:r>
        <w:rPr>
          <w:rFonts w:ascii="Arial" w:hAnsi="Arial" w:cs="Arial"/>
        </w:rPr>
        <w:t>upto</w:t>
      </w:r>
      <w:proofErr w:type="spellEnd"/>
      <w:r>
        <w:rPr>
          <w:rFonts w:ascii="Arial" w:hAnsi="Arial" w:cs="Arial"/>
        </w:rPr>
        <w:t xml:space="preserve"> my knowledge.</w:t>
      </w:r>
    </w:p>
    <w:p w:rsidR="00306AA4" w:rsidRDefault="00306AA4" w:rsidP="00306AA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 :</w:t>
      </w:r>
      <w:proofErr w:type="gramEnd"/>
      <w:r>
        <w:rPr>
          <w:rFonts w:ascii="Arial" w:hAnsi="Arial" w:cs="Arial"/>
        </w:rPr>
        <w:t xml:space="preserve"> Gourav Khanna</w:t>
      </w:r>
    </w:p>
    <w:p w:rsidR="00306AA4" w:rsidRDefault="00306AA4" w:rsidP="00306AA4">
      <w:pPr>
        <w:rPr>
          <w:rFonts w:ascii="Arial" w:hAnsi="Arial" w:cs="Arial"/>
        </w:rPr>
      </w:pPr>
      <w:r>
        <w:rPr>
          <w:rFonts w:ascii="Arial" w:hAnsi="Arial" w:cs="Arial"/>
        </w:rPr>
        <w:t>DOB   : 19/08/1986</w:t>
      </w:r>
    </w:p>
    <w:p w:rsidR="00306AA4" w:rsidRDefault="00306AA4" w:rsidP="00306AA4">
      <w:pPr>
        <w:pStyle w:val="NoSpacing"/>
      </w:pPr>
    </w:p>
    <w:p w:rsidR="00836C62" w:rsidRDefault="00836C62" w:rsidP="00306AA4"/>
    <w:sectPr w:rsidR="00836C62" w:rsidSect="008C7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132DA"/>
    <w:multiLevelType w:val="hybridMultilevel"/>
    <w:tmpl w:val="FD80A6EA"/>
    <w:lvl w:ilvl="0" w:tplc="9BF6BEA2">
      <w:start w:val="91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="Raav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179F1"/>
    <w:multiLevelType w:val="hybridMultilevel"/>
    <w:tmpl w:val="BDCA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42ED3"/>
    <w:multiLevelType w:val="hybridMultilevel"/>
    <w:tmpl w:val="40A4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62"/>
    <w:rsid w:val="00016982"/>
    <w:rsid w:val="000A60E7"/>
    <w:rsid w:val="00124FEE"/>
    <w:rsid w:val="00132D3B"/>
    <w:rsid w:val="002411F2"/>
    <w:rsid w:val="0030274F"/>
    <w:rsid w:val="0030513D"/>
    <w:rsid w:val="00306AA4"/>
    <w:rsid w:val="003D1BFF"/>
    <w:rsid w:val="00485BAC"/>
    <w:rsid w:val="004A565F"/>
    <w:rsid w:val="004B55DD"/>
    <w:rsid w:val="0050524F"/>
    <w:rsid w:val="0057361D"/>
    <w:rsid w:val="00573F38"/>
    <w:rsid w:val="00677BC7"/>
    <w:rsid w:val="006A1A6A"/>
    <w:rsid w:val="006C6312"/>
    <w:rsid w:val="00714559"/>
    <w:rsid w:val="007C77DC"/>
    <w:rsid w:val="00836C62"/>
    <w:rsid w:val="00890612"/>
    <w:rsid w:val="008C7DB7"/>
    <w:rsid w:val="00907A0A"/>
    <w:rsid w:val="009B4FBC"/>
    <w:rsid w:val="00A96C20"/>
    <w:rsid w:val="00AB7CFB"/>
    <w:rsid w:val="00B010DB"/>
    <w:rsid w:val="00B1264C"/>
    <w:rsid w:val="00B22C81"/>
    <w:rsid w:val="00BE45B5"/>
    <w:rsid w:val="00BF008E"/>
    <w:rsid w:val="00C26B83"/>
    <w:rsid w:val="00C60657"/>
    <w:rsid w:val="00CF5487"/>
    <w:rsid w:val="00D16045"/>
    <w:rsid w:val="00D73D21"/>
    <w:rsid w:val="00D74C21"/>
    <w:rsid w:val="00DA05A1"/>
    <w:rsid w:val="00E0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7983BE-8C1C-42F5-A0A9-FF58B369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C62"/>
    <w:pPr>
      <w:ind w:left="720"/>
      <w:contextualSpacing/>
    </w:pPr>
    <w:rPr>
      <w:rFonts w:eastAsiaTheme="minorEastAsia"/>
      <w:lang w:val="uk-UA" w:eastAsia="uk-UA"/>
    </w:rPr>
  </w:style>
  <w:style w:type="paragraph" w:styleId="NoSpacing">
    <w:name w:val="No Spacing"/>
    <w:uiPriority w:val="1"/>
    <w:qFormat/>
    <w:rsid w:val="00306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DentaQuest</Company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Gourav Khanna</cp:lastModifiedBy>
  <cp:revision>3</cp:revision>
  <dcterms:created xsi:type="dcterms:W3CDTF">2017-06-16T06:02:00Z</dcterms:created>
  <dcterms:modified xsi:type="dcterms:W3CDTF">2017-07-08T20:38:00Z</dcterms:modified>
</cp:coreProperties>
</file>