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5278"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44" w:type="dxa"/>
          <w:bottom w:w="360" w:type="dxa"/>
          <w:right w:w="144" w:type="dxa"/>
        </w:tblCellMar>
        <w:tblLook w:val="04A0" w:firstRow="1" w:lastRow="0" w:firstColumn="1" w:lastColumn="0" w:noHBand="0" w:noVBand="1"/>
        <w:tblDescription w:val="Layout table for basic resume"/>
      </w:tblPr>
      <w:tblGrid>
        <w:gridCol w:w="2068"/>
        <w:gridCol w:w="1999"/>
        <w:gridCol w:w="6106"/>
        <w:gridCol w:w="87"/>
      </w:tblGrid>
      <w:tr w:rsidR="00766B0E" w:rsidTr="00433E2C">
        <w:trPr>
          <w:trHeight w:val="720"/>
        </w:trPr>
        <w:tc>
          <w:tcPr>
            <w:tcW w:w="2068" w:type="dxa"/>
          </w:tcPr>
          <w:p w:rsidR="00766B0E" w:rsidRDefault="00766B0E"/>
        </w:tc>
        <w:tc>
          <w:tcPr>
            <w:tcW w:w="8192" w:type="dxa"/>
            <w:gridSpan w:val="3"/>
            <w:tcMar>
              <w:bottom w:w="576" w:type="dxa"/>
            </w:tcMar>
          </w:tcPr>
          <w:p w:rsidR="00766B0E" w:rsidRDefault="00644FE3">
            <w:pPr>
              <w:pStyle w:val="Name"/>
            </w:pPr>
            <w:sdt>
              <w:sdtPr>
                <w:alias w:val="Your Name"/>
                <w:tag w:val=""/>
                <w:id w:val="-936988443"/>
                <w:placeholder>
                  <w:docPart w:val="158617A58D5747578D33AD6347F0D898"/>
                </w:placeholder>
                <w:dataBinding w:prefixMappings="xmlns:ns0='http://purl.org/dc/elements/1.1/' xmlns:ns1='http://schemas.openxmlformats.org/package/2006/metadata/core-properties' " w:xpath="/ns1:coreProperties[1]/ns0:creator[1]" w:storeItemID="{6C3C8BC8-F283-45AE-878A-BAB7291924A1}"/>
                <w15:appearance w15:val="hidden"/>
                <w:text/>
              </w:sdtPr>
              <w:sdtEndPr/>
              <w:sdtContent>
                <w:r w:rsidR="00EC225B">
                  <w:t>Nicolae Brencea</w:t>
                </w:r>
              </w:sdtContent>
            </w:sdt>
          </w:p>
          <w:p w:rsidR="00014481" w:rsidRDefault="003877C0" w:rsidP="002E6F72">
            <w:pPr>
              <w:spacing w:line="240" w:lineRule="auto"/>
            </w:pPr>
            <w:r>
              <w:t>285 Pantelimon Avenue, Bucharest, 021614, Romania</w:t>
            </w:r>
          </w:p>
          <w:p w:rsidR="00766B0E" w:rsidRDefault="003877C0" w:rsidP="002E6F72">
            <w:pPr>
              <w:spacing w:line="240" w:lineRule="auto"/>
            </w:pPr>
            <w:r>
              <w:t>n.brencea@gmail.com</w:t>
            </w:r>
            <w:r w:rsidR="00AD339F">
              <w:t> </w:t>
            </w:r>
            <w:r w:rsidR="00AD339F">
              <w:rPr>
                <w:rStyle w:val="Emphasis"/>
              </w:rPr>
              <w:t>|</w:t>
            </w:r>
            <w:r w:rsidR="00AD339F">
              <w:t> </w:t>
            </w:r>
            <w:r w:rsidR="002E6F72">
              <w:t>+40721967241</w:t>
            </w:r>
          </w:p>
        </w:tc>
      </w:tr>
      <w:tr w:rsidR="00766B0E" w:rsidTr="00433E2C">
        <w:tc>
          <w:tcPr>
            <w:tcW w:w="2068" w:type="dxa"/>
          </w:tcPr>
          <w:p w:rsidR="00766B0E" w:rsidRDefault="00511158">
            <w:pPr>
              <w:pStyle w:val="Heading1"/>
              <w:outlineLvl w:val="0"/>
            </w:pPr>
            <w:r>
              <w:t xml:space="preserve">Career </w:t>
            </w:r>
            <w:r w:rsidR="00AD339F">
              <w:t>Objective</w:t>
            </w:r>
          </w:p>
        </w:tc>
        <w:tc>
          <w:tcPr>
            <w:tcW w:w="8192" w:type="dxa"/>
            <w:gridSpan w:val="3"/>
          </w:tcPr>
          <w:p w:rsidR="00766B0E" w:rsidRDefault="002E6F72" w:rsidP="00511158">
            <w:pPr>
              <w:spacing w:after="180"/>
            </w:pPr>
            <w:r w:rsidRPr="002E6F72">
              <w:t>To join a reputable company where to boost my experience and actively contribute to the company success with my expertise, knowledge and skills.</w:t>
            </w:r>
          </w:p>
        </w:tc>
      </w:tr>
      <w:tr w:rsidR="00511158" w:rsidTr="00433E2C">
        <w:tc>
          <w:tcPr>
            <w:tcW w:w="2068" w:type="dxa"/>
          </w:tcPr>
          <w:p w:rsidR="00511158" w:rsidRDefault="00511158" w:rsidP="00511158">
            <w:pPr>
              <w:pStyle w:val="Heading1"/>
              <w:outlineLvl w:val="0"/>
            </w:pPr>
            <w:r>
              <w:t>Career Summary</w:t>
            </w:r>
          </w:p>
        </w:tc>
        <w:tc>
          <w:tcPr>
            <w:tcW w:w="8192" w:type="dxa"/>
            <w:gridSpan w:val="3"/>
          </w:tcPr>
          <w:p w:rsidR="007765F5" w:rsidRDefault="007765F5" w:rsidP="007765F5">
            <w:r>
              <w:t>My career start</w:t>
            </w:r>
            <w:r w:rsidR="008A2C0F">
              <w:t>ed</w:t>
            </w:r>
            <w:r>
              <w:t xml:space="preserve"> in </w:t>
            </w:r>
            <w:r w:rsidR="00116DC7">
              <w:t>1995</w:t>
            </w:r>
            <w:r>
              <w:t xml:space="preserve"> in the biggest Petrochemical Complex in Romania.</w:t>
            </w:r>
            <w:r w:rsidR="00014481">
              <w:t xml:space="preserve"> </w:t>
            </w:r>
            <w:r w:rsidR="00116DC7">
              <w:t xml:space="preserve">In 2000 I </w:t>
            </w:r>
            <w:r w:rsidR="00014481">
              <w:t>joined</w:t>
            </w:r>
            <w:r w:rsidR="00F21177">
              <w:t xml:space="preserve"> the </w:t>
            </w:r>
            <w:r w:rsidR="00881B03">
              <w:t xml:space="preserve">Instrumentation and Process Control </w:t>
            </w:r>
            <w:r w:rsidR="00F21177">
              <w:t xml:space="preserve">team </w:t>
            </w:r>
            <w:r w:rsidR="00881B03">
              <w:t>in the Ethylene Plant</w:t>
            </w:r>
            <w:r w:rsidR="00F21177">
              <w:t>.</w:t>
            </w:r>
          </w:p>
          <w:p w:rsidR="007765F5" w:rsidRDefault="007765F5" w:rsidP="007765F5">
            <w:r>
              <w:t>In 2004 I changed my workplace in Libya, offshore, on Sabratha Platform (Gas production) where I started as Instrument Technician and then I've been promoted up to the Instrument Supervisor position.</w:t>
            </w:r>
          </w:p>
          <w:p w:rsidR="00511158" w:rsidRDefault="00881B03" w:rsidP="00014481">
            <w:r>
              <w:t>Since 2011 I</w:t>
            </w:r>
            <w:r w:rsidR="00014481">
              <w:t xml:space="preserve"> am</w:t>
            </w:r>
            <w:r>
              <w:t xml:space="preserve"> </w:t>
            </w:r>
            <w:r w:rsidR="007765F5">
              <w:t xml:space="preserve">working in Instrumentation </w:t>
            </w:r>
            <w:r w:rsidR="00F21177">
              <w:t>and Process Control</w:t>
            </w:r>
            <w:r w:rsidR="007765F5">
              <w:t xml:space="preserve"> Training &amp; Workplace Competence Assessment</w:t>
            </w:r>
            <w:r w:rsidR="00014481">
              <w:t>.</w:t>
            </w:r>
          </w:p>
        </w:tc>
      </w:tr>
      <w:tr w:rsidR="00766B0E" w:rsidTr="00433E2C">
        <w:tc>
          <w:tcPr>
            <w:tcW w:w="2068" w:type="dxa"/>
          </w:tcPr>
          <w:p w:rsidR="00766B0E" w:rsidRDefault="007765F5">
            <w:pPr>
              <w:pStyle w:val="Heading1"/>
              <w:outlineLvl w:val="0"/>
            </w:pPr>
            <w:r>
              <w:t>Technical &amp; Professional Expertise</w:t>
            </w:r>
          </w:p>
        </w:tc>
        <w:tc>
          <w:tcPr>
            <w:tcW w:w="8192" w:type="dxa"/>
            <w:gridSpan w:val="3"/>
          </w:tcPr>
          <w:p w:rsidR="00206561" w:rsidRDefault="00912F05" w:rsidP="00206561">
            <w:pPr>
              <w:pStyle w:val="ListParagraph"/>
              <w:numPr>
                <w:ilvl w:val="0"/>
                <w:numId w:val="1"/>
              </w:numPr>
            </w:pPr>
            <w:r>
              <w:t>Applied</w:t>
            </w:r>
            <w:r w:rsidR="00206561">
              <w:t xml:space="preserve"> Physics Engineer by education specialized in Electronics and Science of Measurements (Metrology), with extensive 2</w:t>
            </w:r>
            <w:r w:rsidR="00E0726C">
              <w:t>2</w:t>
            </w:r>
            <w:r w:rsidR="00206561">
              <w:t xml:space="preserve"> years of experience </w:t>
            </w:r>
            <w:r w:rsidR="00406F07">
              <w:t>in</w:t>
            </w:r>
            <w:r w:rsidR="00206561">
              <w:t xml:space="preserve"> Instrumentation and Process Control Systems </w:t>
            </w:r>
            <w:r w:rsidR="00406F07">
              <w:t>for</w:t>
            </w:r>
            <w:r w:rsidR="00206561">
              <w:t xml:space="preserve"> Oil and Gas industry.</w:t>
            </w:r>
          </w:p>
          <w:p w:rsidR="00206561" w:rsidRDefault="00206561" w:rsidP="00206561">
            <w:pPr>
              <w:pStyle w:val="ListParagraph"/>
              <w:numPr>
                <w:ilvl w:val="0"/>
                <w:numId w:val="1"/>
              </w:numPr>
            </w:pPr>
            <w:r>
              <w:t>Experience in commissioning, maintenance and troubleshooting of a wide range of smart transmitters, fire and gas detectors, process control loops, F&amp;G detection loops, PLC, DCS, ESD and F&amp;G systems.</w:t>
            </w:r>
          </w:p>
          <w:p w:rsidR="00206561" w:rsidRDefault="00206561" w:rsidP="00206561">
            <w:pPr>
              <w:pStyle w:val="ListParagraph"/>
              <w:numPr>
                <w:ilvl w:val="0"/>
                <w:numId w:val="1"/>
              </w:numPr>
            </w:pPr>
            <w:r>
              <w:t>Knowledge and practice of machinery control systems like, pumps, gas and steam turbines, centrifugal and reciprocating compressors, machinery vibration and displacement monitoring systems.</w:t>
            </w:r>
          </w:p>
          <w:p w:rsidR="00206561" w:rsidRDefault="00206561" w:rsidP="00206561">
            <w:pPr>
              <w:pStyle w:val="ListParagraph"/>
              <w:numPr>
                <w:ilvl w:val="0"/>
                <w:numId w:val="1"/>
              </w:numPr>
            </w:pPr>
            <w:r>
              <w:t>Working knowledge and experience with surface and subsea wellhead control systems.</w:t>
            </w:r>
          </w:p>
          <w:p w:rsidR="00206561" w:rsidRDefault="00206561" w:rsidP="00206561">
            <w:pPr>
              <w:pStyle w:val="ListParagraph"/>
              <w:numPr>
                <w:ilvl w:val="0"/>
                <w:numId w:val="1"/>
              </w:numPr>
            </w:pPr>
            <w:r>
              <w:t>Other equipment working with: a wide range of analyzers, cathodic protection systems, HVAC, HIPPS (high integrity pipeline protection systems), deluge and inert gas fire extinguishing systems...</w:t>
            </w:r>
          </w:p>
          <w:p w:rsidR="007765F5" w:rsidRDefault="007765F5" w:rsidP="00206561">
            <w:pPr>
              <w:pStyle w:val="ListParagraph"/>
              <w:numPr>
                <w:ilvl w:val="0"/>
                <w:numId w:val="1"/>
              </w:numPr>
            </w:pPr>
            <w:r>
              <w:t>Supervisory skills proven for 9 years.</w:t>
            </w:r>
          </w:p>
          <w:p w:rsidR="00766B0E" w:rsidRDefault="00781EF8" w:rsidP="00781EF8">
            <w:pPr>
              <w:pStyle w:val="ListParagraph"/>
              <w:numPr>
                <w:ilvl w:val="0"/>
                <w:numId w:val="1"/>
              </w:numPr>
            </w:pPr>
            <w:r>
              <w:t>T</w:t>
            </w:r>
            <w:r w:rsidR="00206561">
              <w:t xml:space="preserve">raining and </w:t>
            </w:r>
            <w:r>
              <w:t>W</w:t>
            </w:r>
            <w:r w:rsidR="00206561">
              <w:t xml:space="preserve">orkplace </w:t>
            </w:r>
            <w:r>
              <w:t>C</w:t>
            </w:r>
            <w:r w:rsidR="00206561">
              <w:t xml:space="preserve">ompetence </w:t>
            </w:r>
            <w:r>
              <w:t>A</w:t>
            </w:r>
            <w:r w:rsidR="00206561">
              <w:t xml:space="preserve">ssessment </w:t>
            </w:r>
            <w:r>
              <w:t xml:space="preserve">and Assessment Verification </w:t>
            </w:r>
            <w:r w:rsidR="00206561">
              <w:t>in Oil and Gas industry</w:t>
            </w:r>
            <w:r>
              <w:t xml:space="preserve"> – Instrumentation Maintenance</w:t>
            </w:r>
          </w:p>
        </w:tc>
      </w:tr>
      <w:tr w:rsidR="00BB17E8" w:rsidTr="00433E2C">
        <w:trPr>
          <w:gridAfter w:val="1"/>
          <w:wAfter w:w="87" w:type="dxa"/>
        </w:trPr>
        <w:tc>
          <w:tcPr>
            <w:tcW w:w="2068" w:type="dxa"/>
          </w:tcPr>
          <w:p w:rsidR="00BB17E8" w:rsidRDefault="00BB17E8" w:rsidP="00077744">
            <w:pPr>
              <w:pStyle w:val="Heading1"/>
              <w:outlineLvl w:val="0"/>
            </w:pPr>
            <w:r w:rsidRPr="00781EF8">
              <w:t>Personal Information</w:t>
            </w:r>
          </w:p>
        </w:tc>
        <w:tc>
          <w:tcPr>
            <w:tcW w:w="1999" w:type="dxa"/>
          </w:tcPr>
          <w:p w:rsidR="00BB17E8" w:rsidRDefault="00BB17E8" w:rsidP="00BB17E8">
            <w:r>
              <w:t>Given Nam</w:t>
            </w:r>
            <w:r w:rsidR="005357B3">
              <w:t>e:</w:t>
            </w:r>
          </w:p>
          <w:p w:rsidR="005357B3" w:rsidRDefault="00BB17E8" w:rsidP="00BB17E8">
            <w:r>
              <w:t>Family N</w:t>
            </w:r>
            <w:r w:rsidR="005357B3">
              <w:t>ame:</w:t>
            </w:r>
          </w:p>
          <w:p w:rsidR="00BB17E8" w:rsidRDefault="00BB17E8" w:rsidP="00BB17E8">
            <w:r>
              <w:t xml:space="preserve">Date of Birth:        </w:t>
            </w:r>
          </w:p>
          <w:p w:rsidR="00BB17E8" w:rsidRDefault="00927336" w:rsidP="00927336">
            <w:r>
              <w:t>Place of Birth:</w:t>
            </w:r>
          </w:p>
          <w:p w:rsidR="00927336" w:rsidRDefault="00927336" w:rsidP="00927336">
            <w:r>
              <w:t>Nationality:</w:t>
            </w:r>
          </w:p>
          <w:p w:rsidR="00927336" w:rsidRDefault="00927336" w:rsidP="00927336">
            <w:r>
              <w:t>Marital Status:</w:t>
            </w:r>
          </w:p>
          <w:p w:rsidR="00927336" w:rsidRDefault="00927336" w:rsidP="00927336">
            <w:r>
              <w:t>Address:</w:t>
            </w:r>
          </w:p>
          <w:p w:rsidR="00927336" w:rsidRDefault="00927336" w:rsidP="00927336">
            <w:r>
              <w:t>Zip Code:</w:t>
            </w:r>
          </w:p>
          <w:p w:rsidR="00927336" w:rsidRDefault="00927336" w:rsidP="00927336">
            <w:r>
              <w:t>Town/City:</w:t>
            </w:r>
          </w:p>
          <w:p w:rsidR="00927336" w:rsidRDefault="00927336" w:rsidP="00927336">
            <w:r>
              <w:t>Country:</w:t>
            </w:r>
          </w:p>
          <w:p w:rsidR="00927336" w:rsidRDefault="00927336" w:rsidP="00927336">
            <w:r>
              <w:t>Home Phone No:</w:t>
            </w:r>
          </w:p>
          <w:p w:rsidR="00927336" w:rsidRDefault="00927336" w:rsidP="00927336">
            <w:r>
              <w:t>Mobile Phone No:</w:t>
            </w:r>
          </w:p>
          <w:p w:rsidR="00927336" w:rsidRDefault="00927336" w:rsidP="00927336">
            <w:r>
              <w:t>E-mail Address:</w:t>
            </w:r>
          </w:p>
          <w:p w:rsidR="00927336" w:rsidRDefault="00927336" w:rsidP="00927336">
            <w:r>
              <w:t>LinkedIn Profile:</w:t>
            </w:r>
          </w:p>
        </w:tc>
        <w:tc>
          <w:tcPr>
            <w:tcW w:w="6106" w:type="dxa"/>
          </w:tcPr>
          <w:p w:rsidR="005F4C5D" w:rsidRDefault="005F4C5D" w:rsidP="005F4C5D">
            <w:pPr>
              <w:rPr>
                <w:b/>
              </w:rPr>
            </w:pPr>
            <w:r>
              <w:rPr>
                <w:b/>
              </w:rPr>
              <w:t>Nicolae</w:t>
            </w:r>
          </w:p>
          <w:p w:rsidR="005F4C5D" w:rsidRDefault="005F4C5D" w:rsidP="005F4C5D">
            <w:pPr>
              <w:rPr>
                <w:b/>
              </w:rPr>
            </w:pPr>
            <w:r>
              <w:rPr>
                <w:b/>
              </w:rPr>
              <w:t>Brencea</w:t>
            </w:r>
          </w:p>
          <w:p w:rsidR="005F4C5D" w:rsidRDefault="005F4C5D" w:rsidP="005F4C5D">
            <w:pPr>
              <w:rPr>
                <w:b/>
              </w:rPr>
            </w:pPr>
            <w:r>
              <w:rPr>
                <w:b/>
              </w:rPr>
              <w:t>27/02/1969</w:t>
            </w:r>
          </w:p>
          <w:p w:rsidR="005F4C5D" w:rsidRDefault="005F4C5D" w:rsidP="005F4C5D">
            <w:pPr>
              <w:rPr>
                <w:b/>
              </w:rPr>
            </w:pPr>
            <w:r>
              <w:rPr>
                <w:b/>
              </w:rPr>
              <w:t>Romania</w:t>
            </w:r>
          </w:p>
          <w:p w:rsidR="005F4C5D" w:rsidRDefault="005F4C5D" w:rsidP="005F4C5D">
            <w:pPr>
              <w:rPr>
                <w:b/>
              </w:rPr>
            </w:pPr>
            <w:r>
              <w:rPr>
                <w:b/>
              </w:rPr>
              <w:t>Romanian</w:t>
            </w:r>
          </w:p>
          <w:p w:rsidR="005F4C5D" w:rsidRDefault="005F4C5D" w:rsidP="005F4C5D">
            <w:pPr>
              <w:rPr>
                <w:b/>
              </w:rPr>
            </w:pPr>
            <w:r>
              <w:rPr>
                <w:b/>
              </w:rPr>
              <w:t>Married, One Child</w:t>
            </w:r>
          </w:p>
          <w:p w:rsidR="005F4C5D" w:rsidRDefault="005F4C5D" w:rsidP="005F4C5D">
            <w:pPr>
              <w:rPr>
                <w:b/>
              </w:rPr>
            </w:pPr>
            <w:r w:rsidRPr="005F4C5D">
              <w:rPr>
                <w:b/>
              </w:rPr>
              <w:t>285 Pantelimon Av</w:t>
            </w:r>
            <w:r>
              <w:rPr>
                <w:b/>
              </w:rPr>
              <w:t>enue</w:t>
            </w:r>
          </w:p>
          <w:p w:rsidR="005F4C5D" w:rsidRDefault="005F4C5D" w:rsidP="005F4C5D">
            <w:pPr>
              <w:rPr>
                <w:b/>
              </w:rPr>
            </w:pPr>
            <w:r>
              <w:rPr>
                <w:b/>
              </w:rPr>
              <w:t>021614</w:t>
            </w:r>
          </w:p>
          <w:p w:rsidR="005F4C5D" w:rsidRDefault="005F4C5D" w:rsidP="005F4C5D">
            <w:pPr>
              <w:rPr>
                <w:b/>
              </w:rPr>
            </w:pPr>
            <w:r>
              <w:rPr>
                <w:b/>
              </w:rPr>
              <w:t>Bucharest</w:t>
            </w:r>
          </w:p>
          <w:p w:rsidR="005F4C5D" w:rsidRDefault="005F4C5D" w:rsidP="005F4C5D">
            <w:pPr>
              <w:rPr>
                <w:b/>
              </w:rPr>
            </w:pPr>
            <w:r>
              <w:rPr>
                <w:b/>
              </w:rPr>
              <w:t>Romania</w:t>
            </w:r>
          </w:p>
          <w:p w:rsidR="005F4C5D" w:rsidRDefault="005F4C5D" w:rsidP="005F4C5D">
            <w:pPr>
              <w:rPr>
                <w:b/>
              </w:rPr>
            </w:pPr>
            <w:r>
              <w:rPr>
                <w:b/>
              </w:rPr>
              <w:t>+40311048233</w:t>
            </w:r>
          </w:p>
          <w:p w:rsidR="005F4C5D" w:rsidRDefault="005F4C5D" w:rsidP="005F4C5D">
            <w:pPr>
              <w:rPr>
                <w:b/>
              </w:rPr>
            </w:pPr>
            <w:r>
              <w:rPr>
                <w:b/>
              </w:rPr>
              <w:t>+40721967241</w:t>
            </w:r>
          </w:p>
          <w:p w:rsidR="005F4C5D" w:rsidRDefault="00644FE3" w:rsidP="005F4C5D">
            <w:pPr>
              <w:rPr>
                <w:b/>
              </w:rPr>
            </w:pPr>
            <w:hyperlink r:id="rId8" w:history="1">
              <w:r w:rsidR="005F4C5D" w:rsidRPr="00E42848">
                <w:rPr>
                  <w:rStyle w:val="Hyperlink"/>
                  <w:b/>
                </w:rPr>
                <w:t>n.brencea@gmail.com</w:t>
              </w:r>
            </w:hyperlink>
          </w:p>
          <w:p w:rsidR="005F4C5D" w:rsidRPr="005F4C5D" w:rsidRDefault="00A51BA3" w:rsidP="005F4C5D">
            <w:pPr>
              <w:rPr>
                <w:b/>
              </w:rPr>
            </w:pPr>
            <w:r w:rsidRPr="00A51BA3">
              <w:rPr>
                <w:rFonts w:ascii="Arial" w:hAnsi="Arial" w:cs="Arial"/>
                <w:color w:val="333333"/>
                <w:sz w:val="17"/>
                <w:szCs w:val="17"/>
                <w:shd w:val="clear" w:color="auto" w:fill="F6F6F6"/>
              </w:rPr>
              <w:t>https://ro.linkedin.com/in/nicolae-brencea-74966518</w:t>
            </w:r>
          </w:p>
        </w:tc>
      </w:tr>
      <w:tr w:rsidR="00433E2C" w:rsidTr="00433E2C">
        <w:trPr>
          <w:gridAfter w:val="1"/>
          <w:wAfter w:w="87" w:type="dxa"/>
        </w:trPr>
        <w:tc>
          <w:tcPr>
            <w:tcW w:w="2068" w:type="dxa"/>
          </w:tcPr>
          <w:p w:rsidR="00433E2C" w:rsidRPr="00781EF8" w:rsidRDefault="00433E2C" w:rsidP="00077744">
            <w:pPr>
              <w:pStyle w:val="Heading1"/>
              <w:outlineLvl w:val="0"/>
            </w:pPr>
            <w:r>
              <w:t>TRAININGS &amp; Qualifications</w:t>
            </w:r>
          </w:p>
        </w:tc>
        <w:tc>
          <w:tcPr>
            <w:tcW w:w="8105" w:type="dxa"/>
            <w:gridSpan w:val="2"/>
          </w:tcPr>
          <w:p w:rsidR="00433E2C" w:rsidRDefault="00433E2C" w:rsidP="00A51BA3">
            <w:r>
              <w:t>2003 – ALSTOM POWER – FRANCE – Control systems for steam turbines and centrifugal gas compressors</w:t>
            </w:r>
          </w:p>
          <w:p w:rsidR="00433E2C" w:rsidRDefault="00433E2C" w:rsidP="00A51BA3">
            <w:r>
              <w:t>2004 –</w:t>
            </w:r>
            <w:r w:rsidR="003B1BE2">
              <w:t xml:space="preserve"> </w:t>
            </w:r>
            <w:r>
              <w:t xml:space="preserve">ISTC – MALTA – </w:t>
            </w:r>
            <w:r w:rsidR="003B1BE2">
              <w:t>BOSIET, HUET, firefighting, H</w:t>
            </w:r>
            <w:r w:rsidR="003B1BE2" w:rsidRPr="00433E2C">
              <w:rPr>
                <w:vertAlign w:val="subscript"/>
              </w:rPr>
              <w:t>2</w:t>
            </w:r>
            <w:r w:rsidR="003B1BE2">
              <w:t>S induction and first aid training</w:t>
            </w:r>
          </w:p>
          <w:p w:rsidR="00433E2C" w:rsidRDefault="00433E2C" w:rsidP="00A51BA3">
            <w:r>
              <w:t>2005 – SIEMENS TURBOMACHINERY – UK – Control systems for gas turbines (power generation)</w:t>
            </w:r>
          </w:p>
          <w:p w:rsidR="00433E2C" w:rsidRDefault="00433E2C" w:rsidP="00A51BA3">
            <w:r>
              <w:lastRenderedPageBreak/>
              <w:t>2006 – APT – ITALY – Firefighting, helideck team member and first aid training</w:t>
            </w:r>
          </w:p>
          <w:p w:rsidR="00433E2C" w:rsidRDefault="00433E2C" w:rsidP="00A51BA3">
            <w:r>
              <w:t xml:space="preserve">2009 – </w:t>
            </w:r>
            <w:r w:rsidR="00F21177">
              <w:t xml:space="preserve">FALK NUTEK – </w:t>
            </w:r>
            <w:r w:rsidR="00032251">
              <w:t>NETHERLANDS</w:t>
            </w:r>
            <w:r>
              <w:t xml:space="preserve"> </w:t>
            </w:r>
            <w:r w:rsidR="00F21177">
              <w:t>–</w:t>
            </w:r>
            <w:r>
              <w:t xml:space="preserve"> BOSIET</w:t>
            </w:r>
            <w:r w:rsidR="00F21177">
              <w:t>, HUET,</w:t>
            </w:r>
            <w:r>
              <w:t xml:space="preserve"> firefighting, H</w:t>
            </w:r>
            <w:r w:rsidRPr="00433E2C">
              <w:rPr>
                <w:vertAlign w:val="subscript"/>
              </w:rPr>
              <w:t>2</w:t>
            </w:r>
            <w:r>
              <w:t>S induction and fir</w:t>
            </w:r>
            <w:r w:rsidR="006020BE">
              <w:t>st aid training</w:t>
            </w:r>
          </w:p>
          <w:p w:rsidR="00433E2C" w:rsidRDefault="00433E2C" w:rsidP="00A51BA3">
            <w:r>
              <w:t xml:space="preserve">2011 – CEGELEC </w:t>
            </w:r>
            <w:r w:rsidR="006020BE">
              <w:t xml:space="preserve">– </w:t>
            </w:r>
            <w:r>
              <w:t>NIGERIA – Train the Trainer</w:t>
            </w:r>
          </w:p>
          <w:p w:rsidR="00433E2C" w:rsidRDefault="00433E2C" w:rsidP="00A51BA3">
            <w:r>
              <w:t xml:space="preserve">2011 – CEGELEC </w:t>
            </w:r>
            <w:r w:rsidR="006020BE">
              <w:t xml:space="preserve">– </w:t>
            </w:r>
            <w:r>
              <w:t>NIGERIA – Assess Workplace Competence Using Direct and Indirect Method, L&amp;D 9DI, Scottish Vocational Qualification (former A1 qualification)</w:t>
            </w:r>
          </w:p>
          <w:p w:rsidR="00433E2C" w:rsidRDefault="00433E2C" w:rsidP="00A51BA3">
            <w:r>
              <w:t xml:space="preserve">2012 – CEGELEC </w:t>
            </w:r>
            <w:r w:rsidR="006020BE">
              <w:t xml:space="preserve">– </w:t>
            </w:r>
            <w:r>
              <w:t>NIGERIA – OPITO Approved Internal Verifier</w:t>
            </w:r>
          </w:p>
          <w:p w:rsidR="00433E2C" w:rsidRDefault="00433E2C" w:rsidP="00A51BA3">
            <w:r>
              <w:t xml:space="preserve">2013 – CEGELEC </w:t>
            </w:r>
            <w:r w:rsidR="006020BE">
              <w:t xml:space="preserve">– </w:t>
            </w:r>
            <w:r>
              <w:t>NIGERIA – OPERCOM &amp; ICAPS</w:t>
            </w:r>
          </w:p>
          <w:p w:rsidR="00433E2C" w:rsidRDefault="00433E2C" w:rsidP="005F4C5D">
            <w:r>
              <w:t xml:space="preserve">2013 – </w:t>
            </w:r>
            <w:r w:rsidR="003B1BE2">
              <w:t>FALK NUTEK – NIGERIA – BOSIET, HUET, firefighting, H</w:t>
            </w:r>
            <w:r w:rsidR="003B1BE2" w:rsidRPr="00433E2C">
              <w:rPr>
                <w:vertAlign w:val="subscript"/>
              </w:rPr>
              <w:t>2</w:t>
            </w:r>
            <w:r w:rsidR="003B1BE2">
              <w:t>S induction and first aid training</w:t>
            </w:r>
          </w:p>
          <w:p w:rsidR="00AD00D2" w:rsidRDefault="00AD00D2" w:rsidP="00296D59">
            <w:pPr>
              <w:rPr>
                <w:b/>
              </w:rPr>
            </w:pPr>
            <w:r>
              <w:t xml:space="preserve">2017 – QUERCUS INT– UAE – CompEx </w:t>
            </w:r>
            <w:r w:rsidR="00296D59">
              <w:t>Certification. Modules Ex1, Ex2, Ex3, Ex4</w:t>
            </w:r>
          </w:p>
        </w:tc>
      </w:tr>
      <w:tr w:rsidR="00781EF8" w:rsidTr="00433E2C">
        <w:tc>
          <w:tcPr>
            <w:tcW w:w="2068" w:type="dxa"/>
          </w:tcPr>
          <w:p w:rsidR="00781EF8" w:rsidRDefault="00781EF8" w:rsidP="00781EF8">
            <w:pPr>
              <w:pStyle w:val="Heading1"/>
              <w:outlineLvl w:val="0"/>
            </w:pPr>
            <w:r>
              <w:lastRenderedPageBreak/>
              <w:t>Experience</w:t>
            </w:r>
          </w:p>
        </w:tc>
        <w:tc>
          <w:tcPr>
            <w:tcW w:w="8192" w:type="dxa"/>
            <w:gridSpan w:val="3"/>
          </w:tcPr>
          <w:p w:rsidR="00191B4D" w:rsidRDefault="00191B4D" w:rsidP="00191B4D">
            <w:pPr>
              <w:pStyle w:val="Heading2"/>
              <w:outlineLvl w:val="1"/>
            </w:pPr>
            <w:r>
              <w:rPr>
                <w:rStyle w:val="Strong"/>
              </w:rPr>
              <w:t>E&amp;I Instructor</w:t>
            </w:r>
            <w:r>
              <w:t xml:space="preserve"> Gazprom Neft B.V – Badra, Iraq</w:t>
            </w:r>
          </w:p>
          <w:p w:rsidR="00191B4D" w:rsidRDefault="00191B4D" w:rsidP="00191B4D">
            <w:pPr>
              <w:pStyle w:val="Heading3"/>
              <w:outlineLvl w:val="2"/>
            </w:pPr>
            <w:r>
              <w:t>Nov-2016 to Present</w:t>
            </w:r>
          </w:p>
          <w:p w:rsidR="00191B4D" w:rsidRDefault="00191B4D" w:rsidP="00191B4D">
            <w:r>
              <w:t>Devise, develop and deliver the theoretical and practical Electrical and Instrumentation training modules as per stated objectives of the training program. Reporting to Operations Manager.</w:t>
            </w:r>
          </w:p>
          <w:p w:rsidR="00191B4D" w:rsidRDefault="00191B4D" w:rsidP="00191B4D">
            <w:pPr>
              <w:pStyle w:val="ListParagraph"/>
              <w:numPr>
                <w:ilvl w:val="0"/>
                <w:numId w:val="12"/>
              </w:numPr>
            </w:pPr>
            <w:r>
              <w:t>Work Responsibilities</w:t>
            </w:r>
          </w:p>
          <w:p w:rsidR="00191B4D" w:rsidRDefault="00191B4D" w:rsidP="00191B4D">
            <w:r>
              <w:t>- Development</w:t>
            </w:r>
            <w:r w:rsidR="00CE154F">
              <w:t xml:space="preserve"> and</w:t>
            </w:r>
            <w:r>
              <w:t xml:space="preserve"> delivery of </w:t>
            </w:r>
            <w:r w:rsidR="00CE154F">
              <w:t>theoretical E&amp;I</w:t>
            </w:r>
            <w:r>
              <w:t xml:space="preserve"> Training Modules</w:t>
            </w:r>
          </w:p>
          <w:p w:rsidR="00191B4D" w:rsidRDefault="00191B4D" w:rsidP="00191B4D">
            <w:r>
              <w:t xml:space="preserve">- </w:t>
            </w:r>
            <w:r w:rsidR="00CE154F">
              <w:t>Development and delivery of practical E&amp;I Training Modules (OJT)</w:t>
            </w:r>
            <w:r>
              <w:t>.</w:t>
            </w:r>
          </w:p>
          <w:p w:rsidR="00191B4D" w:rsidRDefault="00CE154F" w:rsidP="00CE154F">
            <w:r>
              <w:t xml:space="preserve">- Workplace competence assessment of local employees. </w:t>
            </w:r>
          </w:p>
          <w:p w:rsidR="00191B4D" w:rsidRDefault="00191B4D" w:rsidP="00191B4D">
            <w:r>
              <w:t>- Prepare Instrumentation Reference Library, CBT Training Library and any other Training Reference material.</w:t>
            </w:r>
          </w:p>
          <w:p w:rsidR="00191B4D" w:rsidRDefault="00191B4D" w:rsidP="00191B4D">
            <w:r>
              <w:t xml:space="preserve">- Coaching trainee teams conducting Task Based Risk Assessments for Practical </w:t>
            </w:r>
            <w:r w:rsidR="00CE154F">
              <w:t>E&amp;</w:t>
            </w:r>
            <w:r>
              <w:t>I</w:t>
            </w:r>
            <w:r w:rsidR="00CE154F">
              <w:t xml:space="preserve"> </w:t>
            </w:r>
            <w:r>
              <w:t>Training.</w:t>
            </w:r>
          </w:p>
          <w:p w:rsidR="00191B4D" w:rsidRDefault="00191B4D" w:rsidP="00191B4D">
            <w:pPr>
              <w:pStyle w:val="ListParagraph"/>
              <w:numPr>
                <w:ilvl w:val="0"/>
                <w:numId w:val="15"/>
              </w:numPr>
            </w:pPr>
            <w:r>
              <w:t>Achievements</w:t>
            </w:r>
          </w:p>
          <w:p w:rsidR="00191B4D" w:rsidRDefault="00296D59" w:rsidP="00191B4D">
            <w:r>
              <w:t>- Impeccable safety records.</w:t>
            </w:r>
          </w:p>
          <w:p w:rsidR="00296D59" w:rsidRDefault="00296D59" w:rsidP="00191B4D">
            <w:r>
              <w:t>- Devise, develop and deliver the ATEX Training Program.</w:t>
            </w:r>
          </w:p>
          <w:p w:rsidR="00296D59" w:rsidRDefault="00191B4D" w:rsidP="00CE154F">
            <w:pPr>
              <w:spacing w:after="180"/>
            </w:pPr>
            <w:r>
              <w:t xml:space="preserve">- </w:t>
            </w:r>
            <w:r w:rsidR="00CE154F">
              <w:t xml:space="preserve">Development </w:t>
            </w:r>
            <w:r w:rsidR="00B612DE">
              <w:t xml:space="preserve">up </w:t>
            </w:r>
            <w:r w:rsidR="00CE154F">
              <w:t>to standard of several</w:t>
            </w:r>
            <w:r>
              <w:t xml:space="preserve"> </w:t>
            </w:r>
            <w:r w:rsidR="00CE154F">
              <w:t>E&amp;I theoretical training modules.</w:t>
            </w:r>
          </w:p>
          <w:p w:rsidR="00781EF8" w:rsidRDefault="00433E2C" w:rsidP="00781EF8">
            <w:pPr>
              <w:pStyle w:val="Heading2"/>
              <w:outlineLvl w:val="1"/>
            </w:pPr>
            <w:r>
              <w:rPr>
                <w:rStyle w:val="Strong"/>
              </w:rPr>
              <w:t>Instrumentation Technical Trainer</w:t>
            </w:r>
            <w:r w:rsidR="00781EF8">
              <w:t xml:space="preserve"> </w:t>
            </w:r>
            <w:r>
              <w:t>Abu Dhabi Gas Liquefaction Company</w:t>
            </w:r>
            <w:r w:rsidR="00E50B0E">
              <w:t xml:space="preserve"> – DAS Island Training Centre</w:t>
            </w:r>
          </w:p>
          <w:p w:rsidR="00781EF8" w:rsidRDefault="00433E2C" w:rsidP="00781EF8">
            <w:pPr>
              <w:pStyle w:val="Heading3"/>
              <w:outlineLvl w:val="2"/>
            </w:pPr>
            <w:r>
              <w:t>Oct-2015 to May 2016</w:t>
            </w:r>
          </w:p>
          <w:p w:rsidR="00433E2C" w:rsidRDefault="00433E2C" w:rsidP="00433E2C">
            <w:r>
              <w:t>Devise, develop and deliver the training modules and manage the various resources required to meet the stated objectives of the training program. Reporting to Maintenance Training Team Leader.</w:t>
            </w:r>
          </w:p>
          <w:p w:rsidR="00433E2C" w:rsidRDefault="00433E2C" w:rsidP="004F5A6F">
            <w:pPr>
              <w:pStyle w:val="ListParagraph"/>
              <w:numPr>
                <w:ilvl w:val="0"/>
                <w:numId w:val="12"/>
              </w:numPr>
            </w:pPr>
            <w:r>
              <w:t>Work Responsibilities</w:t>
            </w:r>
          </w:p>
          <w:p w:rsidR="00433E2C" w:rsidRDefault="004F5A6F" w:rsidP="004F5A6F">
            <w:r>
              <w:t xml:space="preserve">- </w:t>
            </w:r>
            <w:r w:rsidR="00433E2C">
              <w:t>Development, delivery and assessment of Instrumentation Training Modules</w:t>
            </w:r>
          </w:p>
          <w:p w:rsidR="00433E2C" w:rsidRDefault="004F5A6F" w:rsidP="004F5A6F">
            <w:r>
              <w:t xml:space="preserve">- </w:t>
            </w:r>
            <w:r w:rsidR="00433E2C">
              <w:t>Developing and preparing Instrumentation Training Modules Documentation for Company certification.</w:t>
            </w:r>
          </w:p>
          <w:p w:rsidR="00433E2C" w:rsidRDefault="004F5A6F" w:rsidP="004F5A6F">
            <w:r>
              <w:t xml:space="preserve">- </w:t>
            </w:r>
            <w:r w:rsidR="00433E2C">
              <w:t>Upkeep and maintenance of Instrumentation Practical Workshop, Equipment and Apparatus.</w:t>
            </w:r>
          </w:p>
          <w:p w:rsidR="00433E2C" w:rsidRDefault="004F5A6F" w:rsidP="004F5A6F">
            <w:r>
              <w:t xml:space="preserve">- </w:t>
            </w:r>
            <w:r w:rsidR="00433E2C">
              <w:t>Coach the National Trainers in Instrumentation training</w:t>
            </w:r>
          </w:p>
          <w:p w:rsidR="00433E2C" w:rsidRDefault="004F5A6F" w:rsidP="004F5A6F">
            <w:r>
              <w:t xml:space="preserve">- </w:t>
            </w:r>
            <w:r w:rsidR="00433E2C">
              <w:t>Prepare Instrumentation Reference Library, CBT Training Library and any other Training Reference material.</w:t>
            </w:r>
          </w:p>
          <w:p w:rsidR="00781EF8" w:rsidRDefault="004F5A6F" w:rsidP="004F5A6F">
            <w:r>
              <w:t xml:space="preserve">- </w:t>
            </w:r>
            <w:r w:rsidR="00433E2C">
              <w:t>Coaching trainee teams conducting Task Based Risk Assessments for Practical Instrumentation Training.</w:t>
            </w:r>
          </w:p>
          <w:p w:rsidR="00433E2C" w:rsidRDefault="00ED2127" w:rsidP="004F5A6F">
            <w:pPr>
              <w:pStyle w:val="ListParagraph"/>
              <w:numPr>
                <w:ilvl w:val="0"/>
                <w:numId w:val="15"/>
              </w:numPr>
            </w:pPr>
            <w:r>
              <w:t>Achievements</w:t>
            </w:r>
          </w:p>
          <w:p w:rsidR="00ED2127" w:rsidRDefault="004F5A6F" w:rsidP="004F5A6F">
            <w:r>
              <w:t xml:space="preserve">- </w:t>
            </w:r>
            <w:r w:rsidR="00ED2127">
              <w:t xml:space="preserve">Impeccable </w:t>
            </w:r>
            <w:r w:rsidR="006D7BCC">
              <w:t>s</w:t>
            </w:r>
            <w:r w:rsidR="00ED2127">
              <w:t xml:space="preserve">afety </w:t>
            </w:r>
            <w:r w:rsidR="006D7BCC">
              <w:t>r</w:t>
            </w:r>
            <w:r w:rsidR="00ED2127">
              <w:t xml:space="preserve">ecords </w:t>
            </w:r>
          </w:p>
          <w:p w:rsidR="00ED2127" w:rsidRDefault="004F5A6F" w:rsidP="004F5A6F">
            <w:r>
              <w:t xml:space="preserve">- </w:t>
            </w:r>
            <w:r w:rsidR="00CE154F">
              <w:t>Several</w:t>
            </w:r>
            <w:r w:rsidR="00ED2127">
              <w:t xml:space="preserve"> training modules written </w:t>
            </w:r>
            <w:r w:rsidR="00CE154F">
              <w:t xml:space="preserve">and delivered </w:t>
            </w:r>
            <w:r w:rsidR="00B612DE">
              <w:t>up to standard</w:t>
            </w:r>
          </w:p>
          <w:p w:rsidR="00ED2127" w:rsidRDefault="004F5A6F" w:rsidP="004F5A6F">
            <w:r>
              <w:t xml:space="preserve">- </w:t>
            </w:r>
            <w:r w:rsidR="00ED2127">
              <w:t xml:space="preserve">A Process Control Simulator </w:t>
            </w:r>
            <w:r>
              <w:t>re-</w:t>
            </w:r>
            <w:r w:rsidR="00ED2127">
              <w:t>started</w:t>
            </w:r>
          </w:p>
          <w:p w:rsidR="00433E2C" w:rsidRDefault="004F5A6F" w:rsidP="00191B4D">
            <w:pPr>
              <w:spacing w:after="180"/>
            </w:pPr>
            <w:r>
              <w:t xml:space="preserve">- </w:t>
            </w:r>
            <w:r w:rsidR="00ED2127">
              <w:t xml:space="preserve">A </w:t>
            </w:r>
            <w:r w:rsidR="003B1BE2">
              <w:t xml:space="preserve">new Bently Nevada </w:t>
            </w:r>
            <w:r w:rsidR="00ED2127">
              <w:t>Vibration Monitoring training kit commissioned and started</w:t>
            </w:r>
          </w:p>
          <w:p w:rsidR="00781EF8" w:rsidRDefault="006D7BCC" w:rsidP="00781EF8">
            <w:pPr>
              <w:pStyle w:val="Heading2"/>
              <w:outlineLvl w:val="1"/>
            </w:pPr>
            <w:r>
              <w:rPr>
                <w:rStyle w:val="Strong"/>
              </w:rPr>
              <w:t>Instrumentation Training Team Leader</w:t>
            </w:r>
            <w:r w:rsidR="00781EF8">
              <w:t xml:space="preserve"> </w:t>
            </w:r>
            <w:r>
              <w:t xml:space="preserve">Cegelec </w:t>
            </w:r>
            <w:r w:rsidR="00E50B0E">
              <w:t>–</w:t>
            </w:r>
            <w:r>
              <w:t xml:space="preserve"> Nigeria</w:t>
            </w:r>
            <w:r w:rsidR="00E50B0E">
              <w:t xml:space="preserve"> – Ogere Training Centre</w:t>
            </w:r>
          </w:p>
          <w:p w:rsidR="00781EF8" w:rsidRDefault="006D7BCC" w:rsidP="00781EF8">
            <w:pPr>
              <w:pStyle w:val="Heading3"/>
              <w:outlineLvl w:val="2"/>
            </w:pPr>
            <w:r>
              <w:t>Sep-2012 TO Sep-2015</w:t>
            </w:r>
          </w:p>
          <w:p w:rsidR="006D7BCC" w:rsidRDefault="006D7BCC" w:rsidP="006D7BCC">
            <w:r>
              <w:t>Team leader of Instrumentation Training Discipline, reporting to Training Coordinator. In charge to coordinate and coach the instrumentation trainers team.</w:t>
            </w:r>
          </w:p>
          <w:p w:rsidR="006D7BCC" w:rsidRDefault="006D7BCC" w:rsidP="006D7BCC">
            <w:r>
              <w:t>Leadership team member participating in decisions on the ongoing performance and quality improvement of the facility, training and program deliverables.</w:t>
            </w:r>
          </w:p>
          <w:p w:rsidR="006D7BCC" w:rsidRDefault="006D7BCC" w:rsidP="006D7BCC">
            <w:pPr>
              <w:pStyle w:val="ListParagraph"/>
              <w:numPr>
                <w:ilvl w:val="0"/>
                <w:numId w:val="10"/>
              </w:numPr>
            </w:pPr>
            <w:r>
              <w:lastRenderedPageBreak/>
              <w:t>Work Responsibilities</w:t>
            </w:r>
          </w:p>
          <w:p w:rsidR="006D7BCC" w:rsidRDefault="006D7BCC" w:rsidP="006D7BCC">
            <w:r>
              <w:t>- Accountable for all matters concerning Instrumentation Technology.</w:t>
            </w:r>
          </w:p>
          <w:p w:rsidR="006D7BCC" w:rsidRDefault="006D7BCC" w:rsidP="006D7BCC">
            <w:r>
              <w:t>-</w:t>
            </w:r>
            <w:r w:rsidR="004F5A6F">
              <w:t xml:space="preserve"> </w:t>
            </w:r>
            <w:r>
              <w:t xml:space="preserve">Accountable for delivery of all </w:t>
            </w:r>
            <w:r w:rsidR="00032251">
              <w:t>Instrumentation</w:t>
            </w:r>
            <w:r>
              <w:t xml:space="preserve"> Training Element documentation for Company certification.</w:t>
            </w:r>
          </w:p>
          <w:p w:rsidR="006D7BCC" w:rsidRDefault="006D7BCC" w:rsidP="006D7BCC">
            <w:r>
              <w:t>-</w:t>
            </w:r>
            <w:r w:rsidR="004F5A6F">
              <w:t xml:space="preserve"> </w:t>
            </w:r>
            <w:r>
              <w:t xml:space="preserve">Authority for </w:t>
            </w:r>
            <w:r w:rsidR="00032251">
              <w:t>Instrumentation</w:t>
            </w:r>
            <w:r>
              <w:t xml:space="preserve"> training and work related</w:t>
            </w:r>
            <w:r w:rsidR="004F5A6F">
              <w:t xml:space="preserve"> activities requiring a Permit t</w:t>
            </w:r>
            <w:r>
              <w:t>o Work.</w:t>
            </w:r>
          </w:p>
          <w:p w:rsidR="006D7BCC" w:rsidRDefault="004F5A6F" w:rsidP="006D7BCC">
            <w:r>
              <w:t xml:space="preserve">- </w:t>
            </w:r>
            <w:r w:rsidR="006D7BCC">
              <w:t xml:space="preserve">Coordinate the activities of the </w:t>
            </w:r>
            <w:r w:rsidR="00032251">
              <w:t>Instrumentation</w:t>
            </w:r>
            <w:r w:rsidR="006D7BCC">
              <w:t xml:space="preserve"> maintenance training team. This will include:</w:t>
            </w:r>
          </w:p>
          <w:p w:rsidR="006D7BCC" w:rsidRDefault="006D7BCC" w:rsidP="006D7BCC">
            <w:r>
              <w:t>-</w:t>
            </w:r>
            <w:r w:rsidR="004F5A6F">
              <w:t xml:space="preserve"> </w:t>
            </w:r>
            <w:r>
              <w:t xml:space="preserve">Development and implementation of the </w:t>
            </w:r>
            <w:r w:rsidR="00032251">
              <w:t>Instrumentation</w:t>
            </w:r>
            <w:r>
              <w:t xml:space="preserve"> Course Curricula, Lesson Plans, Content and Exercises.</w:t>
            </w:r>
          </w:p>
          <w:p w:rsidR="006D7BCC" w:rsidRDefault="004F5A6F" w:rsidP="006D7BCC">
            <w:r>
              <w:t xml:space="preserve">- </w:t>
            </w:r>
            <w:r w:rsidR="006D7BCC">
              <w:t xml:space="preserve">Design, development, upkeep and maintenance of </w:t>
            </w:r>
            <w:r w:rsidR="00032251">
              <w:t>Instrumentation</w:t>
            </w:r>
            <w:r w:rsidR="006D7BCC">
              <w:t xml:space="preserve"> Practical Workshop, Equipment and Apparatus.</w:t>
            </w:r>
          </w:p>
          <w:p w:rsidR="006D7BCC" w:rsidRDefault="004F5A6F" w:rsidP="006D7BCC">
            <w:r>
              <w:t xml:space="preserve">- </w:t>
            </w:r>
            <w:r w:rsidR="006D7BCC">
              <w:t xml:space="preserve">Developing, acquiring and managing </w:t>
            </w:r>
            <w:r w:rsidR="00032251">
              <w:t>Instrumentation</w:t>
            </w:r>
            <w:r w:rsidR="006D7BCC">
              <w:t xml:space="preserve"> Learning Reinforcement posters in the facility</w:t>
            </w:r>
          </w:p>
          <w:p w:rsidR="006D7BCC" w:rsidRDefault="004F5A6F" w:rsidP="006D7BCC">
            <w:r>
              <w:t xml:space="preserve">- </w:t>
            </w:r>
            <w:r w:rsidR="00032251">
              <w:t>Instrumentation</w:t>
            </w:r>
            <w:r w:rsidR="006D7BCC">
              <w:t xml:space="preserve"> Reference Library, CBT Training Library and any other Training Reference material.</w:t>
            </w:r>
          </w:p>
          <w:p w:rsidR="006D7BCC" w:rsidRDefault="004F5A6F" w:rsidP="006D7BCC">
            <w:r>
              <w:t xml:space="preserve">- </w:t>
            </w:r>
            <w:r w:rsidR="006D7BCC">
              <w:t xml:space="preserve">Weekly </w:t>
            </w:r>
            <w:r w:rsidR="00032251">
              <w:t>Instrumentation</w:t>
            </w:r>
            <w:r w:rsidR="006D7BCC">
              <w:t xml:space="preserve"> Team meeting.</w:t>
            </w:r>
          </w:p>
          <w:p w:rsidR="006D7BCC" w:rsidRDefault="004F5A6F" w:rsidP="006D7BCC">
            <w:r>
              <w:t xml:space="preserve">- </w:t>
            </w:r>
            <w:r w:rsidR="006D7BCC">
              <w:t xml:space="preserve">Monthly facility inspection of </w:t>
            </w:r>
            <w:r w:rsidR="00032251">
              <w:t>Instrumentation</w:t>
            </w:r>
            <w:r w:rsidR="006D7BCC">
              <w:t xml:space="preserve"> Training Equipment.</w:t>
            </w:r>
          </w:p>
          <w:p w:rsidR="006D7BCC" w:rsidRDefault="004F5A6F" w:rsidP="006D7BCC">
            <w:r>
              <w:t xml:space="preserve">- </w:t>
            </w:r>
            <w:r w:rsidR="006D7BCC">
              <w:t>Supervise, coach and mentor national Instrumentation trainer(s).</w:t>
            </w:r>
          </w:p>
          <w:p w:rsidR="006D7BCC" w:rsidRDefault="004F5A6F" w:rsidP="006D7BCC">
            <w:r>
              <w:t xml:space="preserve">- </w:t>
            </w:r>
            <w:r w:rsidR="006D7BCC">
              <w:t>Coordinate the preparation of Instrumentation Tr</w:t>
            </w:r>
            <w:r w:rsidR="00847325">
              <w:t>aining Team Performance reports.</w:t>
            </w:r>
          </w:p>
          <w:p w:rsidR="006D7BCC" w:rsidRDefault="004F5A6F" w:rsidP="006D7BCC">
            <w:r>
              <w:t xml:space="preserve">- </w:t>
            </w:r>
            <w:r w:rsidR="006D7BCC">
              <w:t xml:space="preserve">Review all progress reports and action plans developed by the Instrumentation </w:t>
            </w:r>
            <w:r w:rsidR="00847325">
              <w:t>T</w:t>
            </w:r>
            <w:r w:rsidR="006D7BCC">
              <w:t>eam.</w:t>
            </w:r>
          </w:p>
          <w:p w:rsidR="006D7BCC" w:rsidRDefault="004F5A6F" w:rsidP="006D7BCC">
            <w:r>
              <w:t xml:space="preserve">- </w:t>
            </w:r>
            <w:r w:rsidR="006D7BCC">
              <w:t xml:space="preserve">Weekly: </w:t>
            </w:r>
            <w:r w:rsidR="00032251">
              <w:t>Instrumentation</w:t>
            </w:r>
            <w:r w:rsidR="006D7BCC">
              <w:t xml:space="preserve"> trainee performance – exception reporting.</w:t>
            </w:r>
          </w:p>
          <w:p w:rsidR="006D7BCC" w:rsidRDefault="004F5A6F" w:rsidP="006D7BCC">
            <w:r>
              <w:t xml:space="preserve">- </w:t>
            </w:r>
            <w:r w:rsidR="006D7BCC">
              <w:t xml:space="preserve">Monthly: </w:t>
            </w:r>
            <w:r w:rsidR="00032251">
              <w:t>Instrumentation</w:t>
            </w:r>
            <w:r w:rsidR="006D7BCC">
              <w:t xml:space="preserve"> trainee performance report </w:t>
            </w:r>
            <w:r w:rsidR="00847325">
              <w:t>–</w:t>
            </w:r>
            <w:r w:rsidR="006D7BCC">
              <w:t xml:space="preserve"> progress against target.</w:t>
            </w:r>
          </w:p>
          <w:p w:rsidR="006D7BCC" w:rsidRDefault="004F5A6F" w:rsidP="006D7BCC">
            <w:r>
              <w:t xml:space="preserve">- </w:t>
            </w:r>
            <w:r w:rsidR="006D7BCC">
              <w:t xml:space="preserve">Monthly: </w:t>
            </w:r>
            <w:r w:rsidR="00032251">
              <w:t>Instrumentation</w:t>
            </w:r>
            <w:r w:rsidR="006D7BCC">
              <w:t xml:space="preserve"> training facility operations inspection, monitoring and performance report.</w:t>
            </w:r>
          </w:p>
          <w:p w:rsidR="006D7BCC" w:rsidRDefault="004F5A6F" w:rsidP="006D7BCC">
            <w:r>
              <w:t xml:space="preserve">- </w:t>
            </w:r>
            <w:r w:rsidR="006D7BCC">
              <w:t xml:space="preserve">Quarterly: </w:t>
            </w:r>
            <w:r w:rsidR="00032251">
              <w:t>Instrumentation</w:t>
            </w:r>
            <w:r w:rsidR="006D7BCC">
              <w:t xml:space="preserve"> training and facility performance and quality improvement report.</w:t>
            </w:r>
          </w:p>
          <w:p w:rsidR="00781EF8" w:rsidRDefault="004F5A6F" w:rsidP="00847325">
            <w:r>
              <w:t xml:space="preserve">- </w:t>
            </w:r>
            <w:r w:rsidR="006D7BCC">
              <w:t xml:space="preserve">Liaise with Client on the acquisition of Company </w:t>
            </w:r>
            <w:r w:rsidR="00032251">
              <w:t>Instrumentation</w:t>
            </w:r>
            <w:r w:rsidR="006D7BCC">
              <w:t xml:space="preserve"> Training Material, Workshop Equipment, Models and Site Visits.</w:t>
            </w:r>
          </w:p>
          <w:p w:rsidR="00847325" w:rsidRDefault="00847325" w:rsidP="00847325">
            <w:pPr>
              <w:pStyle w:val="ListParagraph"/>
              <w:numPr>
                <w:ilvl w:val="0"/>
                <w:numId w:val="17"/>
              </w:numPr>
            </w:pPr>
            <w:r>
              <w:t>Achievements</w:t>
            </w:r>
          </w:p>
          <w:p w:rsidR="00847325" w:rsidRDefault="00847325" w:rsidP="00847325">
            <w:r>
              <w:t xml:space="preserve">- Excellent safety records </w:t>
            </w:r>
          </w:p>
          <w:p w:rsidR="00847325" w:rsidRDefault="00847325" w:rsidP="00847325">
            <w:r>
              <w:t xml:space="preserve">- </w:t>
            </w:r>
            <w:r w:rsidR="00E3614C">
              <w:t>Upgraded the curricula and training materials for Advanced Training Program</w:t>
            </w:r>
          </w:p>
          <w:p w:rsidR="00E3614C" w:rsidRDefault="00E3614C" w:rsidP="00847325">
            <w:r>
              <w:t xml:space="preserve">- Modernization of Instrumentation Workshop </w:t>
            </w:r>
            <w:r w:rsidR="00B5366A">
              <w:t xml:space="preserve">and Lab </w:t>
            </w:r>
            <w:r>
              <w:t xml:space="preserve">by acquisition of new </w:t>
            </w:r>
            <w:r w:rsidR="00B5366A">
              <w:t>equipment</w:t>
            </w:r>
          </w:p>
          <w:p w:rsidR="00191B4D" w:rsidRDefault="00B5366A" w:rsidP="00191B4D">
            <w:pPr>
              <w:spacing w:after="180"/>
            </w:pPr>
            <w:r>
              <w:t xml:space="preserve">- Completion, commissioning and start-up of “Sand Box” (Training purpose Three Phase Separation Unit) </w:t>
            </w:r>
          </w:p>
          <w:p w:rsidR="00B05EB4" w:rsidRDefault="00B05EB4" w:rsidP="00B05EB4">
            <w:pPr>
              <w:pStyle w:val="Heading2"/>
              <w:outlineLvl w:val="1"/>
            </w:pPr>
            <w:r>
              <w:rPr>
                <w:rStyle w:val="Strong"/>
              </w:rPr>
              <w:t>Instrumentation Technical Trainer</w:t>
            </w:r>
            <w:r w:rsidR="00462F4F">
              <w:rPr>
                <w:rStyle w:val="Strong"/>
              </w:rPr>
              <w:t xml:space="preserve"> / Assessor</w:t>
            </w:r>
            <w:r>
              <w:t xml:space="preserve"> Cegelec </w:t>
            </w:r>
            <w:r w:rsidR="00E50B0E">
              <w:t>–</w:t>
            </w:r>
            <w:r>
              <w:t xml:space="preserve"> Nigeria</w:t>
            </w:r>
            <w:r w:rsidR="00E50B0E">
              <w:t xml:space="preserve"> – Ogere Training Centre</w:t>
            </w:r>
          </w:p>
          <w:p w:rsidR="00B05EB4" w:rsidRDefault="00F8198C" w:rsidP="00B05EB4">
            <w:pPr>
              <w:pStyle w:val="Heading3"/>
              <w:outlineLvl w:val="2"/>
            </w:pPr>
            <w:r>
              <w:t>Jul</w:t>
            </w:r>
            <w:r w:rsidR="00B05EB4">
              <w:t>-201</w:t>
            </w:r>
            <w:r>
              <w:t>1</w:t>
            </w:r>
            <w:r w:rsidR="00B05EB4">
              <w:t xml:space="preserve"> to </w:t>
            </w:r>
            <w:r>
              <w:t>SeP-</w:t>
            </w:r>
            <w:r w:rsidR="00B05EB4">
              <w:t>201</w:t>
            </w:r>
            <w:r>
              <w:t>2</w:t>
            </w:r>
          </w:p>
          <w:p w:rsidR="00F8198C" w:rsidRDefault="00F8198C" w:rsidP="00F8198C">
            <w:r>
              <w:t>Instrumentation Trainer and qualified Competence Assessor for local workforce employed by Oil and Gas operators. Devise, develop and deliver the training modules and manage the various resources required to meet the stated objectives of the training program.</w:t>
            </w:r>
          </w:p>
          <w:p w:rsidR="00F8198C" w:rsidRDefault="00F8198C" w:rsidP="00F8198C">
            <w:pPr>
              <w:pStyle w:val="ListParagraph"/>
              <w:numPr>
                <w:ilvl w:val="0"/>
                <w:numId w:val="17"/>
              </w:numPr>
            </w:pPr>
            <w:r>
              <w:t>Work Responsibilities</w:t>
            </w:r>
          </w:p>
          <w:p w:rsidR="00F8198C" w:rsidRDefault="00F8198C" w:rsidP="00F8198C">
            <w:r>
              <w:t xml:space="preserve">- Development, delivery and assessment of </w:t>
            </w:r>
            <w:r w:rsidR="00032251">
              <w:t>Instrumentation</w:t>
            </w:r>
            <w:r>
              <w:t xml:space="preserve"> training elements, including HES elements</w:t>
            </w:r>
          </w:p>
          <w:p w:rsidR="00F8198C" w:rsidRDefault="00F8198C" w:rsidP="00F8198C">
            <w:r>
              <w:t xml:space="preserve">- Developing and preparing </w:t>
            </w:r>
            <w:r w:rsidR="00032251">
              <w:t>Instrumentation</w:t>
            </w:r>
            <w:r>
              <w:t xml:space="preserve"> Training Elements documentation for Company certification.</w:t>
            </w:r>
          </w:p>
          <w:p w:rsidR="00F8198C" w:rsidRDefault="00F8198C" w:rsidP="00F8198C">
            <w:r>
              <w:t xml:space="preserve">- Site Authority for </w:t>
            </w:r>
            <w:r w:rsidR="00032251">
              <w:t>Instrumentation</w:t>
            </w:r>
            <w:r>
              <w:t xml:space="preserve"> training and work related activities requiring a Permit to Work.</w:t>
            </w:r>
          </w:p>
          <w:p w:rsidR="00F8198C" w:rsidRDefault="00F8198C" w:rsidP="00F8198C">
            <w:r>
              <w:t xml:space="preserve">- Upkeep and maintenance of </w:t>
            </w:r>
            <w:r w:rsidR="00032251">
              <w:t>Instrumentation</w:t>
            </w:r>
            <w:r>
              <w:t xml:space="preserve"> Practical Workshop, Equipment and Apparatus.</w:t>
            </w:r>
          </w:p>
          <w:p w:rsidR="00F8198C" w:rsidRDefault="00F8198C" w:rsidP="00F8198C">
            <w:r>
              <w:t xml:space="preserve">- Monthly </w:t>
            </w:r>
            <w:r w:rsidR="00032251">
              <w:t>Instrumentation</w:t>
            </w:r>
            <w:r>
              <w:t xml:space="preserve"> Team meeting</w:t>
            </w:r>
          </w:p>
          <w:p w:rsidR="00F8198C" w:rsidRDefault="00F8198C" w:rsidP="00F8198C">
            <w:r>
              <w:t xml:space="preserve">- Monthly facility inspection of </w:t>
            </w:r>
            <w:r w:rsidR="00032251">
              <w:t>Instrumentation</w:t>
            </w:r>
            <w:r>
              <w:t xml:space="preserve"> Training Equipment.</w:t>
            </w:r>
          </w:p>
          <w:p w:rsidR="00F8198C" w:rsidRDefault="00F8198C" w:rsidP="00F8198C">
            <w:r>
              <w:t>- Coach the National Trainers in Instrumentation training</w:t>
            </w:r>
          </w:p>
          <w:p w:rsidR="00F8198C" w:rsidRDefault="00F8198C" w:rsidP="00F8198C">
            <w:r>
              <w:t xml:space="preserve">- Prepare </w:t>
            </w:r>
            <w:r w:rsidR="00032251">
              <w:t>Instrumentation</w:t>
            </w:r>
            <w:r>
              <w:t xml:space="preserve"> Reference Library, CBT Training Library and any other Training Reference material.</w:t>
            </w:r>
          </w:p>
          <w:p w:rsidR="00F8198C" w:rsidRDefault="00F8198C" w:rsidP="00F8198C">
            <w:r>
              <w:t xml:space="preserve">- Developing or acquiring </w:t>
            </w:r>
            <w:r w:rsidR="00032251">
              <w:t>Instrumentation</w:t>
            </w:r>
            <w:r>
              <w:t xml:space="preserve"> Learning Reinforcement posters in the facility.</w:t>
            </w:r>
          </w:p>
          <w:p w:rsidR="00F8198C" w:rsidRDefault="00F8198C" w:rsidP="00F8198C">
            <w:r>
              <w:t xml:space="preserve">- Coaching trainee teams conducting Task Based Risk Assessments for Practical </w:t>
            </w:r>
            <w:r w:rsidR="00032251">
              <w:t>Instrumentation</w:t>
            </w:r>
            <w:r>
              <w:t xml:space="preserve"> Training.</w:t>
            </w:r>
          </w:p>
          <w:p w:rsidR="003B3178" w:rsidRDefault="003B3178" w:rsidP="003B3178">
            <w:pPr>
              <w:pStyle w:val="ListParagraph"/>
              <w:numPr>
                <w:ilvl w:val="0"/>
                <w:numId w:val="17"/>
              </w:numPr>
            </w:pPr>
            <w:r>
              <w:t>Achievements</w:t>
            </w:r>
          </w:p>
          <w:p w:rsidR="003B3178" w:rsidRDefault="003B3178" w:rsidP="003B3178">
            <w:r>
              <w:t xml:space="preserve">- Zero safety incidents </w:t>
            </w:r>
          </w:p>
          <w:p w:rsidR="003B3178" w:rsidRDefault="003B3178" w:rsidP="003B3178">
            <w:r>
              <w:t>- Upgraded the curricula and training materials for Vocational Training Program</w:t>
            </w:r>
          </w:p>
          <w:p w:rsidR="003B3178" w:rsidRDefault="003B3178" w:rsidP="003B3178">
            <w:r>
              <w:t>- SQA L9DI Qualification (Former A1)</w:t>
            </w:r>
          </w:p>
          <w:p w:rsidR="00D72638" w:rsidRDefault="003B3178" w:rsidP="00191B4D">
            <w:pPr>
              <w:spacing w:after="180"/>
            </w:pPr>
            <w:r>
              <w:lastRenderedPageBreak/>
              <w:t>- OPITO Standard 9020, Internal Verifier Qualification (Equivalent to SQA D11, former V1 qualification)</w:t>
            </w:r>
          </w:p>
          <w:p w:rsidR="00D72638" w:rsidRDefault="00D72638" w:rsidP="00D72638">
            <w:pPr>
              <w:pStyle w:val="Heading2"/>
              <w:outlineLvl w:val="1"/>
            </w:pPr>
            <w:r>
              <w:rPr>
                <w:rStyle w:val="Strong"/>
              </w:rPr>
              <w:t>Instrumentation and Process Control Supervisor</w:t>
            </w:r>
            <w:r>
              <w:t xml:space="preserve"> ENI GAS BV </w:t>
            </w:r>
            <w:r w:rsidR="00E50B0E">
              <w:t>–</w:t>
            </w:r>
            <w:r>
              <w:t xml:space="preserve"> Libya</w:t>
            </w:r>
            <w:r w:rsidR="00E50B0E">
              <w:t xml:space="preserve"> – Sabratha Platform</w:t>
            </w:r>
          </w:p>
          <w:p w:rsidR="00D72638" w:rsidRDefault="00D72638" w:rsidP="00D72638">
            <w:pPr>
              <w:pStyle w:val="Heading3"/>
              <w:outlineLvl w:val="2"/>
            </w:pPr>
            <w:r>
              <w:t>Jan-2006 to Mar-2011</w:t>
            </w:r>
          </w:p>
          <w:p w:rsidR="00361E7B" w:rsidRDefault="007919F5" w:rsidP="007919F5">
            <w:r>
              <w:t xml:space="preserve">- </w:t>
            </w:r>
            <w:r w:rsidR="00361E7B">
              <w:t>Lead of Instrumentation Maintenance and Process Control Systems team, reporting to Maintenance Superintendent.</w:t>
            </w:r>
          </w:p>
          <w:p w:rsidR="00361E7B" w:rsidRDefault="0080144B" w:rsidP="00361E7B">
            <w:r>
              <w:t xml:space="preserve">- </w:t>
            </w:r>
            <w:r w:rsidR="00361E7B">
              <w:t xml:space="preserve">Responsible for planning and execution of daily corrective and preventive maintenance in accordance with permit to work system and any </w:t>
            </w:r>
            <w:r w:rsidR="004437BA">
              <w:t xml:space="preserve">other </w:t>
            </w:r>
            <w:r w:rsidR="00361E7B">
              <w:t xml:space="preserve">safety </w:t>
            </w:r>
            <w:r w:rsidR="007919F5">
              <w:t xml:space="preserve">related </w:t>
            </w:r>
            <w:r w:rsidR="00361E7B">
              <w:t>aspect.</w:t>
            </w:r>
          </w:p>
          <w:p w:rsidR="007919F5" w:rsidRDefault="0080144B" w:rsidP="00361E7B">
            <w:r>
              <w:t xml:space="preserve">- </w:t>
            </w:r>
            <w:r w:rsidR="00361E7B">
              <w:t xml:space="preserve">In charge </w:t>
            </w:r>
            <w:r w:rsidR="00E50B0E">
              <w:t>f</w:t>
            </w:r>
            <w:r w:rsidR="00361E7B">
              <w:t xml:space="preserve">or </w:t>
            </w:r>
            <w:r w:rsidR="00E50B0E">
              <w:t xml:space="preserve">instrumentation </w:t>
            </w:r>
            <w:r w:rsidR="007919F5">
              <w:t xml:space="preserve">equipment, </w:t>
            </w:r>
            <w:r w:rsidR="00361E7B">
              <w:t>materi</w:t>
            </w:r>
            <w:r w:rsidR="007919F5">
              <w:t>als and spare parts requisition.</w:t>
            </w:r>
          </w:p>
          <w:p w:rsidR="00361E7B" w:rsidRDefault="0080144B" w:rsidP="00361E7B">
            <w:r>
              <w:t xml:space="preserve">- </w:t>
            </w:r>
            <w:r w:rsidR="00361E7B">
              <w:t xml:space="preserve">Maximo CMMS (Computerized Maintenance Management </w:t>
            </w:r>
            <w:r w:rsidR="004437BA">
              <w:t>System</w:t>
            </w:r>
            <w:r w:rsidR="00361E7B">
              <w:t>) utilization.</w:t>
            </w:r>
          </w:p>
          <w:p w:rsidR="00361E7B" w:rsidRDefault="0080144B" w:rsidP="00361E7B">
            <w:r>
              <w:t xml:space="preserve">- </w:t>
            </w:r>
            <w:r w:rsidR="00361E7B">
              <w:t xml:space="preserve">Involved in any kind of plant modification or upgrade affecting </w:t>
            </w:r>
            <w:r w:rsidR="00F0481C">
              <w:t>I</w:t>
            </w:r>
            <w:r w:rsidR="00361E7B">
              <w:t xml:space="preserve">nstrumentation or </w:t>
            </w:r>
            <w:r w:rsidR="00F0481C">
              <w:t>P</w:t>
            </w:r>
            <w:r w:rsidR="004437BA">
              <w:t xml:space="preserve">rocess </w:t>
            </w:r>
            <w:r w:rsidR="00F0481C">
              <w:t>C</w:t>
            </w:r>
            <w:r w:rsidR="004437BA">
              <w:t xml:space="preserve">ontrol </w:t>
            </w:r>
            <w:r w:rsidR="00F0481C">
              <w:t>S</w:t>
            </w:r>
            <w:r w:rsidR="004437BA">
              <w:t>ystems</w:t>
            </w:r>
            <w:r w:rsidR="00361E7B">
              <w:t>.</w:t>
            </w:r>
          </w:p>
          <w:p w:rsidR="00361E7B" w:rsidRDefault="0080144B" w:rsidP="00361E7B">
            <w:r>
              <w:t xml:space="preserve">- </w:t>
            </w:r>
            <w:r w:rsidR="00361E7B">
              <w:t>In contact with vendors and contractors for any kind of I</w:t>
            </w:r>
            <w:r w:rsidR="007919F5">
              <w:t>nstrumentation</w:t>
            </w:r>
            <w:r w:rsidR="00361E7B">
              <w:t xml:space="preserve"> &amp; </w:t>
            </w:r>
            <w:r w:rsidR="004437BA">
              <w:t>P</w:t>
            </w:r>
            <w:r w:rsidR="007919F5">
              <w:t xml:space="preserve">rocess </w:t>
            </w:r>
            <w:r w:rsidR="004437BA">
              <w:t>C</w:t>
            </w:r>
            <w:r w:rsidR="007919F5">
              <w:t xml:space="preserve">ontrol </w:t>
            </w:r>
            <w:r w:rsidR="004437BA">
              <w:t>S</w:t>
            </w:r>
            <w:r w:rsidR="007919F5">
              <w:t>ystems</w:t>
            </w:r>
            <w:r w:rsidR="00361E7B">
              <w:t xml:space="preserve"> issue.</w:t>
            </w:r>
          </w:p>
          <w:p w:rsidR="00361E7B" w:rsidRDefault="0080144B" w:rsidP="00361E7B">
            <w:r>
              <w:t xml:space="preserve">- </w:t>
            </w:r>
            <w:r w:rsidR="00361E7B">
              <w:t xml:space="preserve">Advisor for </w:t>
            </w:r>
            <w:r w:rsidR="007919F5">
              <w:t xml:space="preserve">Instrumentation </w:t>
            </w:r>
            <w:r w:rsidR="00361E7B">
              <w:t xml:space="preserve">GMS </w:t>
            </w:r>
            <w:r w:rsidR="007919F5">
              <w:t xml:space="preserve">(General Maintenance Service) </w:t>
            </w:r>
            <w:r w:rsidR="00361E7B">
              <w:t>com</w:t>
            </w:r>
            <w:r w:rsidR="007919F5">
              <w:t>pany representative</w:t>
            </w:r>
            <w:r w:rsidR="00361E7B">
              <w:t>.</w:t>
            </w:r>
          </w:p>
          <w:p w:rsidR="00D72638" w:rsidRDefault="0080144B" w:rsidP="00D72638">
            <w:r>
              <w:t xml:space="preserve">- </w:t>
            </w:r>
            <w:r w:rsidR="00361E7B">
              <w:t>Acting as Maintenance Superintendent when needed (replacing</w:t>
            </w:r>
            <w:r w:rsidR="007919F5">
              <w:t xml:space="preserve"> person in charge when missing): r</w:t>
            </w:r>
            <w:r w:rsidR="00361E7B">
              <w:t>eporting to OFM (offshore field manager) and responsible for all corrective, preventive and predictive maintenance activities (electrical, mechanical and instrumentation).</w:t>
            </w:r>
          </w:p>
          <w:p w:rsidR="00D72638" w:rsidRDefault="00D72638" w:rsidP="00D72638">
            <w:pPr>
              <w:pStyle w:val="ListParagraph"/>
              <w:numPr>
                <w:ilvl w:val="0"/>
                <w:numId w:val="17"/>
              </w:numPr>
            </w:pPr>
            <w:r>
              <w:t>Achievements</w:t>
            </w:r>
          </w:p>
          <w:p w:rsidR="00D72638" w:rsidRDefault="00D72638" w:rsidP="00D72638">
            <w:r>
              <w:t xml:space="preserve">- Zero </w:t>
            </w:r>
            <w:r w:rsidR="007919F5">
              <w:t>LTI</w:t>
            </w:r>
            <w:r>
              <w:t xml:space="preserve"> </w:t>
            </w:r>
            <w:r w:rsidR="007919F5">
              <w:t xml:space="preserve">(Lost Time Injury) </w:t>
            </w:r>
            <w:r>
              <w:t>in</w:t>
            </w:r>
            <w:r w:rsidR="007919F5">
              <w:t xml:space="preserve"> my team</w:t>
            </w:r>
            <w:r>
              <w:t xml:space="preserve"> </w:t>
            </w:r>
          </w:p>
          <w:p w:rsidR="00D72638" w:rsidRDefault="00D72638" w:rsidP="00D72638">
            <w:r>
              <w:t xml:space="preserve">- </w:t>
            </w:r>
            <w:r w:rsidR="00F0481C">
              <w:t>Successfully accomplish the Instrumentation Team role in the project to revamp the platform production up to 20 MSCM per day</w:t>
            </w:r>
          </w:p>
          <w:p w:rsidR="00D72638" w:rsidRDefault="00D72638" w:rsidP="00D72638">
            <w:r>
              <w:t xml:space="preserve">- </w:t>
            </w:r>
            <w:r w:rsidR="00D01A00">
              <w:t>Effective comply with the timelines during the annual overhauls of the platform</w:t>
            </w:r>
          </w:p>
          <w:p w:rsidR="00D01A00" w:rsidRDefault="00D01A00" w:rsidP="00D72638">
            <w:r>
              <w:t xml:space="preserve">- DCS and ESD system </w:t>
            </w:r>
            <w:r w:rsidR="003579B9">
              <w:t>control logic and software improved by addition of new features or correcting the actual loops</w:t>
            </w:r>
          </w:p>
          <w:p w:rsidR="00847325" w:rsidRDefault="00D72638" w:rsidP="00191B4D">
            <w:pPr>
              <w:spacing w:after="180"/>
            </w:pPr>
            <w:r>
              <w:t xml:space="preserve">- </w:t>
            </w:r>
            <w:r w:rsidR="003579B9">
              <w:t xml:space="preserve">Replacement of many original instrumentation equipment with others much accurate and reliable </w:t>
            </w:r>
          </w:p>
          <w:p w:rsidR="003579B9" w:rsidRDefault="003579B9" w:rsidP="003579B9">
            <w:pPr>
              <w:pStyle w:val="Heading2"/>
              <w:outlineLvl w:val="1"/>
            </w:pPr>
            <w:r>
              <w:rPr>
                <w:rStyle w:val="Strong"/>
              </w:rPr>
              <w:t xml:space="preserve">Instrumentation </w:t>
            </w:r>
            <w:r w:rsidR="00473EED">
              <w:rPr>
                <w:rStyle w:val="Strong"/>
              </w:rPr>
              <w:t>Specialist / Technician</w:t>
            </w:r>
            <w:r>
              <w:t xml:space="preserve"> ENI GAS BV – Libya – Sabratha Platform</w:t>
            </w:r>
          </w:p>
          <w:p w:rsidR="003579B9" w:rsidRDefault="00473EED" w:rsidP="003579B9">
            <w:pPr>
              <w:pStyle w:val="Heading3"/>
              <w:outlineLvl w:val="2"/>
            </w:pPr>
            <w:r>
              <w:t>Nov</w:t>
            </w:r>
            <w:r w:rsidR="003579B9">
              <w:t>-200</w:t>
            </w:r>
            <w:r>
              <w:t>4</w:t>
            </w:r>
            <w:r w:rsidR="003579B9">
              <w:t xml:space="preserve"> to </w:t>
            </w:r>
            <w:r>
              <w:t>Jan</w:t>
            </w:r>
            <w:r w:rsidR="003579B9">
              <w:t>-20</w:t>
            </w:r>
            <w:r>
              <w:t>06</w:t>
            </w:r>
          </w:p>
          <w:p w:rsidR="00473EED" w:rsidRDefault="00473EED" w:rsidP="00473EED">
            <w:r>
              <w:t>- Promoted to Instrument Specialist I was working as work leader, reporting to Instrument Supervisor.</w:t>
            </w:r>
          </w:p>
          <w:p w:rsidR="00473EED" w:rsidRDefault="00473EED" w:rsidP="00473EED">
            <w:r>
              <w:t>- Responsible for execution of daily corrective and preventive maintenance in accordance with permit to work system and any other safety aspect during the startup of the platform and first 6 months of operation. In charge to keep updated the Cornerstone database (calibration management software for smart and conventional instruments)</w:t>
            </w:r>
          </w:p>
          <w:p w:rsidR="00473EED" w:rsidRDefault="00473EED" w:rsidP="00473EED">
            <w:r>
              <w:t>- As Instrument Technician during the commissioning phase my activity consists mainly in instruments calibrations and loops checks witnessed by client representative.</w:t>
            </w:r>
          </w:p>
          <w:p w:rsidR="00473EED" w:rsidRDefault="00473EED" w:rsidP="00473EED">
            <w:r>
              <w:t>- Simulating the process values we are performing the instruments calibration and verifying the remote reading on DCS, ESD (ABB and ICS Triplex). Working with IAS contractor’s specialists for right configuration of I/O parameters to match the field instruments configurations and to adjust also the optimum PID parameters.</w:t>
            </w:r>
          </w:p>
          <w:p w:rsidR="00473EED" w:rsidRDefault="00473EED" w:rsidP="00473EED">
            <w:r>
              <w:t>Types of instruments I worked with:</w:t>
            </w:r>
          </w:p>
          <w:p w:rsidR="00473EED" w:rsidRDefault="00473EED" w:rsidP="00473EED">
            <w:r>
              <w:t xml:space="preserve">- Field smart transmitters: pressure and differential pressure, temperature, level and interface level (dP cell and buoyancy), flow, (diaphragm orifice, Pitot tube, Vortex, Coriolis, turbines and </w:t>
            </w:r>
            <w:r w:rsidR="006B7BE2">
              <w:t>T</w:t>
            </w:r>
            <w:r>
              <w:t xml:space="preserve">hermal </w:t>
            </w:r>
            <w:r w:rsidR="006B7BE2">
              <w:t>M</w:t>
            </w:r>
            <w:r>
              <w:t xml:space="preserve">ass </w:t>
            </w:r>
            <w:r w:rsidR="006B7BE2">
              <w:t>F</w:t>
            </w:r>
            <w:r>
              <w:t>lowmeters). Manufacturers: Rosemount, ABB, Yokogawa, Micro Motion, Foxboro, Spriano, Endress Hauser, FCI…</w:t>
            </w:r>
          </w:p>
          <w:p w:rsidR="00473EED" w:rsidRDefault="00473EED" w:rsidP="00473EED">
            <w:r>
              <w:t>- Analyzers: dew point, water in condensate, chlorine, conductivity. Manufacturers: Delta C, Michell, Rosemount, Endress Hauser.</w:t>
            </w:r>
          </w:p>
          <w:p w:rsidR="00473EED" w:rsidRDefault="00473EED" w:rsidP="00473EED">
            <w:r>
              <w:t>- Fire and gas detectors: H</w:t>
            </w:r>
            <w:r w:rsidRPr="006B7BE2">
              <w:rPr>
                <w:vertAlign w:val="subscript"/>
              </w:rPr>
              <w:t>2</w:t>
            </w:r>
            <w:r>
              <w:t>S detectors (catalytic), IR point combustible gas detectors, IR open path combustible gas detectors, UV/IR flame detectors, catalytic combustible gas detectors, optical smoke detectors, air sample smoke detectors, heat detectors. Manufacturers: General Monitors, Det-Tronics, System Sensor, Vesda, Kidde…</w:t>
            </w:r>
          </w:p>
          <w:p w:rsidR="00473EED" w:rsidRDefault="00473EED" w:rsidP="00473EED">
            <w:r>
              <w:t>- Pressure Safety Valves made by TAI, Tec</w:t>
            </w:r>
            <w:r w:rsidR="00014481">
              <w:t>hnical, Crosby, Birkett, Seetru etc.</w:t>
            </w:r>
          </w:p>
          <w:p w:rsidR="00473EED" w:rsidRDefault="00473EED" w:rsidP="00473EED">
            <w:r>
              <w:t>- SDV, BDV, Control Valves, Wing and Master Valves (on Xmass tree) made by Severn Glocon, Dresser, Masoneilan, Tyco, Breda…</w:t>
            </w:r>
          </w:p>
          <w:p w:rsidR="00473EED" w:rsidRDefault="00473EED" w:rsidP="00473EED">
            <w:r>
              <w:lastRenderedPageBreak/>
              <w:t>- Bently Nevada Vibration and Displacement Monitor Systems.</w:t>
            </w:r>
          </w:p>
          <w:p w:rsidR="00473EED" w:rsidRDefault="00473EED" w:rsidP="00473EED">
            <w:r>
              <w:t xml:space="preserve">  Other automation and control system I worked with:</w:t>
            </w:r>
          </w:p>
          <w:p w:rsidR="00473EED" w:rsidRDefault="00473EED" w:rsidP="00473EED">
            <w:r>
              <w:t>- MK II system based on Motorola 6800 µP for control of 3 x 7MW gas turbogenerators</w:t>
            </w:r>
          </w:p>
          <w:p w:rsidR="00473EED" w:rsidRDefault="00473EED" w:rsidP="00473EED">
            <w:r>
              <w:t>- HMI Cimplicity, based on Siemens Simatic S7 PLC for control of a reciprocating gas compressor.</w:t>
            </w:r>
          </w:p>
          <w:p w:rsidR="00473EED" w:rsidRDefault="00473EED" w:rsidP="00473EED">
            <w:r>
              <w:t>- PLC based control system (Simatic S7) for two TEG heaters.</w:t>
            </w:r>
          </w:p>
          <w:p w:rsidR="00473EED" w:rsidRDefault="00473EED" w:rsidP="00473EED">
            <w:r>
              <w:t>- PLC based control system (Simatic S7) for Emergency Diesel Generator</w:t>
            </w:r>
          </w:p>
          <w:p w:rsidR="00473EED" w:rsidRDefault="00473EED" w:rsidP="00473EED">
            <w:r>
              <w:t>- HIPPS made by Yokogawa</w:t>
            </w:r>
          </w:p>
          <w:p w:rsidR="00473EED" w:rsidRDefault="00473EED" w:rsidP="00473EED">
            <w:r>
              <w:t>- Hydraulic Power Unit for subsea wells made by Cameron</w:t>
            </w:r>
          </w:p>
          <w:p w:rsidR="00473EED" w:rsidRDefault="00473EED" w:rsidP="00473EED">
            <w:r>
              <w:t>- Hydraulic Wellhead Control Panels made by Fores Eng.</w:t>
            </w:r>
          </w:p>
          <w:p w:rsidR="00847325" w:rsidRDefault="00473EED" w:rsidP="00473EED">
            <w:pPr>
              <w:spacing w:after="180"/>
            </w:pPr>
            <w:r>
              <w:t>- CO</w:t>
            </w:r>
            <w:r w:rsidRPr="006B7BE2">
              <w:rPr>
                <w:vertAlign w:val="subscript"/>
              </w:rPr>
              <w:t>2</w:t>
            </w:r>
            <w:r>
              <w:t xml:space="preserve"> Fire Suppression systems</w:t>
            </w:r>
          </w:p>
          <w:p w:rsidR="006E7F06" w:rsidRDefault="006E7F06" w:rsidP="006E7F06">
            <w:pPr>
              <w:pStyle w:val="Heading2"/>
              <w:outlineLvl w:val="1"/>
            </w:pPr>
            <w:r>
              <w:rPr>
                <w:rStyle w:val="Strong"/>
              </w:rPr>
              <w:t>DCS &amp; ESD System Engineer</w:t>
            </w:r>
            <w:r>
              <w:t xml:space="preserve"> Petrom SA – Romania – </w:t>
            </w:r>
            <w:r w:rsidR="00C9542A">
              <w:t>Arpechim Branch</w:t>
            </w:r>
          </w:p>
          <w:p w:rsidR="006E7F06" w:rsidRDefault="00C9542A" w:rsidP="006E7F06">
            <w:pPr>
              <w:pStyle w:val="Heading3"/>
              <w:outlineLvl w:val="2"/>
            </w:pPr>
            <w:r>
              <w:t>Dec</w:t>
            </w:r>
            <w:r w:rsidR="006E7F06">
              <w:t>-200</w:t>
            </w:r>
            <w:r>
              <w:t>0</w:t>
            </w:r>
            <w:r w:rsidR="006E7F06">
              <w:t xml:space="preserve"> to </w:t>
            </w:r>
            <w:r>
              <w:t>OCT</w:t>
            </w:r>
            <w:r w:rsidR="006E7F06">
              <w:t>-200</w:t>
            </w:r>
            <w:r>
              <w:t>4</w:t>
            </w:r>
          </w:p>
          <w:p w:rsidR="006E7F06" w:rsidRDefault="00C9542A" w:rsidP="00C9542A">
            <w:pPr>
              <w:spacing w:after="180"/>
            </w:pPr>
            <w:r w:rsidRPr="00C9542A">
              <w:t xml:space="preserve">Responsible for daily maintenance and troubleshooting of </w:t>
            </w:r>
            <w:r>
              <w:t xml:space="preserve">maybe the first </w:t>
            </w:r>
            <w:r w:rsidRPr="00C9542A">
              <w:t xml:space="preserve">DCS </w:t>
            </w:r>
            <w:r>
              <w:t>installed in Romania (</w:t>
            </w:r>
            <w:r w:rsidRPr="00C9542A">
              <w:t>Yokogawa Centum CS 1000</w:t>
            </w:r>
            <w:r>
              <w:t>)</w:t>
            </w:r>
            <w:r w:rsidRPr="00C9542A">
              <w:t xml:space="preserve"> and ESD system Honeywell TDC 3000 for five gasoline cracking furnaces. </w:t>
            </w:r>
            <w:r>
              <w:t xml:space="preserve">Also the </w:t>
            </w:r>
            <w:r w:rsidRPr="00C9542A">
              <w:t xml:space="preserve">TGC </w:t>
            </w:r>
            <w:r>
              <w:t xml:space="preserve">control </w:t>
            </w:r>
            <w:r w:rsidRPr="00C9542A">
              <w:t>system (made by ALSTOM</w:t>
            </w:r>
            <w:r>
              <w:t>-France</w:t>
            </w:r>
            <w:r w:rsidRPr="00C9542A">
              <w:t xml:space="preserve">) for five gas compressors driven by steam turbines. In charge also to maintain all </w:t>
            </w:r>
            <w:r>
              <w:t xml:space="preserve">the </w:t>
            </w:r>
            <w:r w:rsidRPr="00C9542A">
              <w:t>smart field transmitters (Yokogawa and Foxboro)</w:t>
            </w:r>
            <w:r>
              <w:t xml:space="preserve"> associated with these control systems.</w:t>
            </w:r>
          </w:p>
          <w:p w:rsidR="00C9542A" w:rsidRDefault="00C9542A" w:rsidP="00C9542A">
            <w:pPr>
              <w:pStyle w:val="Heading2"/>
              <w:outlineLvl w:val="1"/>
            </w:pPr>
            <w:r>
              <w:rPr>
                <w:rStyle w:val="Strong"/>
              </w:rPr>
              <w:t>NDT Specialist</w:t>
            </w:r>
            <w:r>
              <w:t xml:space="preserve"> Petrom SA – Romania – Arpechim Branch</w:t>
            </w:r>
          </w:p>
          <w:p w:rsidR="00C9542A" w:rsidRDefault="00C9542A" w:rsidP="00C9542A">
            <w:pPr>
              <w:pStyle w:val="Heading3"/>
              <w:outlineLvl w:val="2"/>
            </w:pPr>
            <w:r>
              <w:t>Apr-1995 to Dec-2000</w:t>
            </w:r>
          </w:p>
          <w:p w:rsidR="00C9542A" w:rsidRDefault="00C9542A" w:rsidP="00C9542A">
            <w:pPr>
              <w:spacing w:after="180"/>
            </w:pPr>
            <w:r w:rsidRPr="00C9542A">
              <w:t>Non-destructive testing of materials using UT, PT and MT techniques.</w:t>
            </w:r>
          </w:p>
        </w:tc>
      </w:tr>
      <w:tr w:rsidR="00781EF8" w:rsidTr="00433E2C">
        <w:tc>
          <w:tcPr>
            <w:tcW w:w="2068" w:type="dxa"/>
          </w:tcPr>
          <w:p w:rsidR="00781EF8" w:rsidRDefault="00781EF8" w:rsidP="00781EF8">
            <w:pPr>
              <w:pStyle w:val="Heading1"/>
              <w:outlineLvl w:val="0"/>
            </w:pPr>
            <w:r>
              <w:lastRenderedPageBreak/>
              <w:t>Education</w:t>
            </w:r>
          </w:p>
        </w:tc>
        <w:tc>
          <w:tcPr>
            <w:tcW w:w="8192" w:type="dxa"/>
            <w:gridSpan w:val="3"/>
          </w:tcPr>
          <w:p w:rsidR="00781EF8" w:rsidRDefault="001D4109" w:rsidP="00781EF8">
            <w:pPr>
              <w:pStyle w:val="Heading2"/>
              <w:outlineLvl w:val="1"/>
            </w:pPr>
            <w:r>
              <w:rPr>
                <w:rStyle w:val="Strong"/>
              </w:rPr>
              <w:t>University of Bucharest</w:t>
            </w:r>
            <w:r w:rsidR="00781EF8">
              <w:t xml:space="preserve">, </w:t>
            </w:r>
            <w:r>
              <w:t>Bucharest - Romania</w:t>
            </w:r>
          </w:p>
          <w:p w:rsidR="00781EF8" w:rsidRDefault="001D4109" w:rsidP="00781EF8">
            <w:pPr>
              <w:pStyle w:val="Heading3"/>
              <w:outlineLvl w:val="2"/>
            </w:pPr>
            <w:r>
              <w:t>Bachelor Degree</w:t>
            </w:r>
          </w:p>
          <w:p w:rsidR="00781EF8" w:rsidRDefault="001D4109" w:rsidP="001D4109">
            <w:pPr>
              <w:spacing w:after="180"/>
            </w:pPr>
            <w:r>
              <w:t>Applied Physics</w:t>
            </w:r>
          </w:p>
        </w:tc>
      </w:tr>
      <w:tr w:rsidR="00781EF8" w:rsidTr="00433E2C">
        <w:tc>
          <w:tcPr>
            <w:tcW w:w="2068" w:type="dxa"/>
          </w:tcPr>
          <w:p w:rsidR="00781EF8" w:rsidRDefault="002E0114" w:rsidP="00781EF8">
            <w:pPr>
              <w:pStyle w:val="Heading1"/>
              <w:outlineLvl w:val="0"/>
            </w:pPr>
            <w:r>
              <w:t>Biodata</w:t>
            </w:r>
          </w:p>
        </w:tc>
        <w:tc>
          <w:tcPr>
            <w:tcW w:w="8192" w:type="dxa"/>
            <w:gridSpan w:val="3"/>
          </w:tcPr>
          <w:p w:rsidR="00781EF8" w:rsidRDefault="002E0114" w:rsidP="00781EF8">
            <w:pPr>
              <w:spacing w:after="180"/>
            </w:pPr>
            <w:r w:rsidRPr="00C20343">
              <w:rPr>
                <w:b/>
              </w:rPr>
              <w:t>Countries Worked in</w:t>
            </w:r>
            <w:r w:rsidRPr="002E0114">
              <w:t>:</w:t>
            </w:r>
            <w:r>
              <w:t xml:space="preserve"> Romania, Libya, Nigeria, UAE</w:t>
            </w:r>
            <w:r w:rsidR="00B11BE4">
              <w:t>, Iraq</w:t>
            </w:r>
          </w:p>
          <w:p w:rsidR="002E0114" w:rsidRDefault="002E0114" w:rsidP="00781EF8">
            <w:pPr>
              <w:spacing w:after="180"/>
            </w:pPr>
            <w:r w:rsidRPr="00C20343">
              <w:rPr>
                <w:b/>
              </w:rPr>
              <w:t>Countries Lived in</w:t>
            </w:r>
            <w:r w:rsidRPr="002E0114">
              <w:t>:</w:t>
            </w:r>
            <w:r>
              <w:t xml:space="preserve"> Romania</w:t>
            </w:r>
          </w:p>
          <w:p w:rsidR="002E0114" w:rsidRDefault="002E0114" w:rsidP="00781EF8">
            <w:pPr>
              <w:spacing w:after="180"/>
            </w:pPr>
            <w:r w:rsidRPr="00C20343">
              <w:rPr>
                <w:b/>
              </w:rPr>
              <w:t>Foreign Languages</w:t>
            </w:r>
            <w:r w:rsidRPr="002E0114">
              <w:t>:</w:t>
            </w:r>
            <w:r>
              <w:t xml:space="preserve"> English</w:t>
            </w:r>
          </w:p>
          <w:p w:rsidR="00993414" w:rsidRDefault="002E0114" w:rsidP="00781EF8">
            <w:pPr>
              <w:spacing w:after="180"/>
            </w:pPr>
            <w:r w:rsidRPr="00C20343">
              <w:rPr>
                <w:b/>
              </w:rPr>
              <w:t>Hobbies</w:t>
            </w:r>
            <w:r w:rsidR="00C20343">
              <w:t xml:space="preserve">: </w:t>
            </w:r>
            <w:r>
              <w:t>Science</w:t>
            </w:r>
            <w:r w:rsidR="00A863A9">
              <w:t xml:space="preserve"> &amp; Technology</w:t>
            </w:r>
          </w:p>
        </w:tc>
      </w:tr>
      <w:tr w:rsidR="00781EF8" w:rsidTr="00433E2C">
        <w:tc>
          <w:tcPr>
            <w:tcW w:w="2068" w:type="dxa"/>
          </w:tcPr>
          <w:p w:rsidR="00781EF8" w:rsidRDefault="00781EF8" w:rsidP="00781EF8">
            <w:pPr>
              <w:pStyle w:val="Heading1"/>
              <w:outlineLvl w:val="0"/>
            </w:pPr>
            <w:r>
              <w:t>Leadership</w:t>
            </w:r>
          </w:p>
        </w:tc>
        <w:tc>
          <w:tcPr>
            <w:tcW w:w="8192" w:type="dxa"/>
            <w:gridSpan w:val="3"/>
          </w:tcPr>
          <w:p w:rsidR="00781EF8" w:rsidRDefault="0041246B" w:rsidP="00406F07">
            <w:pPr>
              <w:spacing w:after="180"/>
            </w:pPr>
            <w:r>
              <w:t>9 out of 21 years in leadership position</w:t>
            </w:r>
            <w:r w:rsidR="00993414">
              <w:t>s</w:t>
            </w:r>
            <w:r>
              <w:t xml:space="preserve"> </w:t>
            </w:r>
          </w:p>
        </w:tc>
      </w:tr>
      <w:tr w:rsidR="00781EF8" w:rsidTr="00433E2C">
        <w:tc>
          <w:tcPr>
            <w:tcW w:w="2068" w:type="dxa"/>
          </w:tcPr>
          <w:p w:rsidR="00781EF8" w:rsidRDefault="0041246B" w:rsidP="00781EF8">
            <w:pPr>
              <w:pStyle w:val="Heading1"/>
              <w:outlineLvl w:val="0"/>
            </w:pPr>
            <w:r>
              <w:t>Other Information</w:t>
            </w:r>
          </w:p>
        </w:tc>
        <w:tc>
          <w:tcPr>
            <w:tcW w:w="8192" w:type="dxa"/>
            <w:gridSpan w:val="3"/>
          </w:tcPr>
          <w:p w:rsidR="00781EF8" w:rsidRDefault="0041246B" w:rsidP="0041246B">
            <w:pPr>
              <w:spacing w:after="180"/>
            </w:pPr>
            <w:r w:rsidRPr="00C20343">
              <w:rPr>
                <w:b/>
              </w:rPr>
              <w:t>BOSIET Certificate</w:t>
            </w:r>
            <w:r>
              <w:t xml:space="preserve">: </w:t>
            </w:r>
            <w:r w:rsidR="00406F07">
              <w:t>EXPIRED</w:t>
            </w:r>
          </w:p>
          <w:p w:rsidR="0041246B" w:rsidRDefault="0041246B" w:rsidP="0041246B">
            <w:pPr>
              <w:spacing w:after="180"/>
            </w:pPr>
            <w:r w:rsidRPr="00C20343">
              <w:rPr>
                <w:b/>
              </w:rPr>
              <w:t>Yellow Fever Card</w:t>
            </w:r>
            <w:r w:rsidRPr="0041246B">
              <w:t>:</w:t>
            </w:r>
            <w:r>
              <w:t xml:space="preserve"> VALID</w:t>
            </w:r>
            <w:bookmarkStart w:id="0" w:name="_GoBack"/>
            <w:bookmarkEnd w:id="0"/>
          </w:p>
        </w:tc>
      </w:tr>
    </w:tbl>
    <w:p w:rsidR="00766B0E" w:rsidRDefault="00766B0E"/>
    <w:sectPr w:rsidR="00766B0E">
      <w:footerReference w:type="default" r:id="rId9"/>
      <w:footerReference w:type="first" r:id="rId10"/>
      <w:pgSz w:w="12240" w:h="15840"/>
      <w:pgMar w:top="1512" w:right="1584" w:bottom="936" w:left="936"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44FE3" w:rsidRDefault="00644FE3">
      <w:pPr>
        <w:spacing w:after="0" w:line="240" w:lineRule="auto"/>
      </w:pPr>
      <w:r>
        <w:separator/>
      </w:r>
    </w:p>
  </w:endnote>
  <w:endnote w:type="continuationSeparator" w:id="0">
    <w:p w:rsidR="00644FE3" w:rsidRDefault="00644F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CC"/>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ourier New">
    <w:panose1 w:val="02070309020205020404"/>
    <w:charset w:val="CC"/>
    <w:family w:val="modern"/>
    <w:pitch w:val="fixed"/>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Franklin Gothic Medium">
    <w:panose1 w:val="020B0603020102020204"/>
    <w:charset w:val="CC"/>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66B0E" w:rsidRDefault="00AD339F">
    <w:pPr>
      <w:pStyle w:val="Footer"/>
    </w:pPr>
    <w:r>
      <w:t xml:space="preserve">Page </w:t>
    </w:r>
    <w:r>
      <w:fldChar w:fldCharType="begin"/>
    </w:r>
    <w:r>
      <w:instrText xml:space="preserve"> PAGE </w:instrText>
    </w:r>
    <w:r>
      <w:fldChar w:fldCharType="separate"/>
    </w:r>
    <w:r w:rsidR="00406F07">
      <w:rPr>
        <w:noProof/>
      </w:rPr>
      <w:t>5</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0B0E" w:rsidRPr="00E50B0E" w:rsidRDefault="00E50B0E" w:rsidP="00E50B0E">
    <w:pPr>
      <w:pStyle w:val="Footer"/>
    </w:pPr>
    <w:r>
      <w:t xml:space="preserve">Page </w:t>
    </w:r>
    <w:r>
      <w:fldChar w:fldCharType="begin"/>
    </w:r>
    <w:r>
      <w:instrText xml:space="preserve"> PAGE </w:instrText>
    </w:r>
    <w:r>
      <w:fldChar w:fldCharType="separate"/>
    </w:r>
    <w:r w:rsidR="00406F07">
      <w:rPr>
        <w:noProof/>
      </w:rPr>
      <w:t>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44FE3" w:rsidRDefault="00644FE3">
      <w:pPr>
        <w:spacing w:after="0" w:line="240" w:lineRule="auto"/>
      </w:pPr>
      <w:r>
        <w:separator/>
      </w:r>
    </w:p>
  </w:footnote>
  <w:footnote w:type="continuationSeparator" w:id="0">
    <w:p w:rsidR="00644FE3" w:rsidRDefault="00644FE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C24A34"/>
    <w:multiLevelType w:val="hybridMultilevel"/>
    <w:tmpl w:val="64AC9A1A"/>
    <w:lvl w:ilvl="0" w:tplc="C5887F70">
      <w:start w:val="2004"/>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6991974"/>
    <w:multiLevelType w:val="hybridMultilevel"/>
    <w:tmpl w:val="6F3CEB44"/>
    <w:lvl w:ilvl="0" w:tplc="7CE025E0">
      <w:start w:val="2004"/>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8884228"/>
    <w:multiLevelType w:val="hybridMultilevel"/>
    <w:tmpl w:val="83306644"/>
    <w:lvl w:ilvl="0" w:tplc="0E785E92">
      <w:start w:val="1"/>
      <w:numFmt w:val="bullet"/>
      <w:lvlText w:val="-"/>
      <w:lvlJc w:val="left"/>
      <w:pPr>
        <w:ind w:left="720" w:hanging="360"/>
      </w:pPr>
      <w:rPr>
        <w:rFonts w:ascii="Courier New" w:hAnsi="Courier New" w:hint="default"/>
      </w:rPr>
    </w:lvl>
    <w:lvl w:ilvl="1" w:tplc="0E785E92">
      <w:start w:val="1"/>
      <w:numFmt w:val="bullet"/>
      <w:lvlText w:val="-"/>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39A12FD"/>
    <w:multiLevelType w:val="hybridMultilevel"/>
    <w:tmpl w:val="539E54BC"/>
    <w:lvl w:ilvl="0" w:tplc="04090001">
      <w:start w:val="1"/>
      <w:numFmt w:val="bullet"/>
      <w:lvlText w:val=""/>
      <w:lvlJc w:val="left"/>
      <w:pPr>
        <w:ind w:left="720" w:hanging="360"/>
      </w:pPr>
      <w:rPr>
        <w:rFonts w:ascii="Symbol" w:hAnsi="Symbol" w:hint="default"/>
      </w:rPr>
    </w:lvl>
    <w:lvl w:ilvl="1" w:tplc="0E785E92">
      <w:start w:val="1"/>
      <w:numFmt w:val="bullet"/>
      <w:lvlText w:val="-"/>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4B440D1"/>
    <w:multiLevelType w:val="hybridMultilevel"/>
    <w:tmpl w:val="84841DC0"/>
    <w:lvl w:ilvl="0" w:tplc="0E785E92">
      <w:start w:val="1"/>
      <w:numFmt w:val="bullet"/>
      <w:lvlText w:val="-"/>
      <w:lvlJc w:val="left"/>
      <w:pPr>
        <w:ind w:left="720" w:hanging="360"/>
      </w:pPr>
      <w:rPr>
        <w:rFonts w:ascii="Courier New" w:hAnsi="Courier New"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5026AF2"/>
    <w:multiLevelType w:val="hybridMultilevel"/>
    <w:tmpl w:val="2B5E3FC2"/>
    <w:lvl w:ilvl="0" w:tplc="0E785E92">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A023895"/>
    <w:multiLevelType w:val="hybridMultilevel"/>
    <w:tmpl w:val="D250D836"/>
    <w:lvl w:ilvl="0" w:tplc="0E785E92">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B6A2B63"/>
    <w:multiLevelType w:val="hybridMultilevel"/>
    <w:tmpl w:val="E06419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D204E6C"/>
    <w:multiLevelType w:val="hybridMultilevel"/>
    <w:tmpl w:val="52D8B7FA"/>
    <w:lvl w:ilvl="0" w:tplc="B2A02F98">
      <w:start w:val="2004"/>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79F0DFE"/>
    <w:multiLevelType w:val="hybridMultilevel"/>
    <w:tmpl w:val="663213CC"/>
    <w:lvl w:ilvl="0" w:tplc="BDD2C75E">
      <w:start w:val="2011"/>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8C06CE4"/>
    <w:multiLevelType w:val="hybridMultilevel"/>
    <w:tmpl w:val="F31C14D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39C33624"/>
    <w:multiLevelType w:val="hybridMultilevel"/>
    <w:tmpl w:val="BDEC8524"/>
    <w:lvl w:ilvl="0" w:tplc="BDD2C75E">
      <w:start w:val="2011"/>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3A132F0"/>
    <w:multiLevelType w:val="hybridMultilevel"/>
    <w:tmpl w:val="26E6968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4A3C2918"/>
    <w:multiLevelType w:val="hybridMultilevel"/>
    <w:tmpl w:val="8AEAAF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ACA6B88"/>
    <w:multiLevelType w:val="hybridMultilevel"/>
    <w:tmpl w:val="9620F0B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5D304372"/>
    <w:multiLevelType w:val="hybridMultilevel"/>
    <w:tmpl w:val="3A7050E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60817DC3"/>
    <w:multiLevelType w:val="hybridMultilevel"/>
    <w:tmpl w:val="D5500A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8F000BD"/>
    <w:multiLevelType w:val="hybridMultilevel"/>
    <w:tmpl w:val="28C68BE4"/>
    <w:lvl w:ilvl="0" w:tplc="BDD2C75E">
      <w:start w:val="2011"/>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C263588"/>
    <w:multiLevelType w:val="hybridMultilevel"/>
    <w:tmpl w:val="9B580F38"/>
    <w:lvl w:ilvl="0" w:tplc="0E785E92">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3BF3F27"/>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7"/>
  </w:num>
  <w:num w:numId="2">
    <w:abstractNumId w:val="13"/>
  </w:num>
  <w:num w:numId="3">
    <w:abstractNumId w:val="3"/>
  </w:num>
  <w:num w:numId="4">
    <w:abstractNumId w:val="16"/>
  </w:num>
  <w:num w:numId="5">
    <w:abstractNumId w:val="4"/>
  </w:num>
  <w:num w:numId="6">
    <w:abstractNumId w:val="19"/>
  </w:num>
  <w:num w:numId="7">
    <w:abstractNumId w:val="6"/>
  </w:num>
  <w:num w:numId="8">
    <w:abstractNumId w:val="5"/>
  </w:num>
  <w:num w:numId="9">
    <w:abstractNumId w:val="2"/>
  </w:num>
  <w:num w:numId="10">
    <w:abstractNumId w:val="15"/>
  </w:num>
  <w:num w:numId="11">
    <w:abstractNumId w:val="18"/>
  </w:num>
  <w:num w:numId="12">
    <w:abstractNumId w:val="14"/>
  </w:num>
  <w:num w:numId="13">
    <w:abstractNumId w:val="11"/>
  </w:num>
  <w:num w:numId="14">
    <w:abstractNumId w:val="9"/>
  </w:num>
  <w:num w:numId="15">
    <w:abstractNumId w:val="10"/>
  </w:num>
  <w:num w:numId="16">
    <w:abstractNumId w:val="17"/>
  </w:num>
  <w:num w:numId="17">
    <w:abstractNumId w:val="12"/>
  </w:num>
  <w:num w:numId="18">
    <w:abstractNumId w:val="0"/>
  </w:num>
  <w:num w:numId="19">
    <w:abstractNumId w:val="8"/>
  </w:num>
  <w:num w:numId="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225B"/>
    <w:rsid w:val="00014481"/>
    <w:rsid w:val="00032251"/>
    <w:rsid w:val="00076B5F"/>
    <w:rsid w:val="000D4237"/>
    <w:rsid w:val="00116DC7"/>
    <w:rsid w:val="00191B4D"/>
    <w:rsid w:val="001D4109"/>
    <w:rsid w:val="002063D7"/>
    <w:rsid w:val="00206561"/>
    <w:rsid w:val="00296D59"/>
    <w:rsid w:val="002E0114"/>
    <w:rsid w:val="002E6F72"/>
    <w:rsid w:val="00303368"/>
    <w:rsid w:val="0032178A"/>
    <w:rsid w:val="003579B9"/>
    <w:rsid w:val="00361E7B"/>
    <w:rsid w:val="003877C0"/>
    <w:rsid w:val="003B1BE2"/>
    <w:rsid w:val="003B26D3"/>
    <w:rsid w:val="003B3178"/>
    <w:rsid w:val="003D1431"/>
    <w:rsid w:val="003F6C1D"/>
    <w:rsid w:val="00406F07"/>
    <w:rsid w:val="0041246B"/>
    <w:rsid w:val="00433E2C"/>
    <w:rsid w:val="004437BA"/>
    <w:rsid w:val="00462F4F"/>
    <w:rsid w:val="00473EED"/>
    <w:rsid w:val="004F5A6F"/>
    <w:rsid w:val="00511158"/>
    <w:rsid w:val="005357B3"/>
    <w:rsid w:val="005F4C5D"/>
    <w:rsid w:val="006020BE"/>
    <w:rsid w:val="00644FE3"/>
    <w:rsid w:val="0065417E"/>
    <w:rsid w:val="00691A16"/>
    <w:rsid w:val="006B7BE2"/>
    <w:rsid w:val="006D1221"/>
    <w:rsid w:val="006D7BCC"/>
    <w:rsid w:val="006E7F06"/>
    <w:rsid w:val="00766B0E"/>
    <w:rsid w:val="007733C6"/>
    <w:rsid w:val="007765F5"/>
    <w:rsid w:val="00781EF8"/>
    <w:rsid w:val="007919F5"/>
    <w:rsid w:val="0080144B"/>
    <w:rsid w:val="00847325"/>
    <w:rsid w:val="00881B03"/>
    <w:rsid w:val="008A2C0F"/>
    <w:rsid w:val="00912F05"/>
    <w:rsid w:val="00927336"/>
    <w:rsid w:val="0096463F"/>
    <w:rsid w:val="00967A5D"/>
    <w:rsid w:val="00993414"/>
    <w:rsid w:val="00A51BA3"/>
    <w:rsid w:val="00A863A9"/>
    <w:rsid w:val="00A8664E"/>
    <w:rsid w:val="00AD00D2"/>
    <w:rsid w:val="00AD339F"/>
    <w:rsid w:val="00B05EB4"/>
    <w:rsid w:val="00B11BE4"/>
    <w:rsid w:val="00B4095A"/>
    <w:rsid w:val="00B4337B"/>
    <w:rsid w:val="00B525C4"/>
    <w:rsid w:val="00B5366A"/>
    <w:rsid w:val="00B612DE"/>
    <w:rsid w:val="00BB17E8"/>
    <w:rsid w:val="00BB220F"/>
    <w:rsid w:val="00C20343"/>
    <w:rsid w:val="00C9542A"/>
    <w:rsid w:val="00CE154F"/>
    <w:rsid w:val="00D01A00"/>
    <w:rsid w:val="00D72638"/>
    <w:rsid w:val="00DB70C0"/>
    <w:rsid w:val="00E0726C"/>
    <w:rsid w:val="00E12FA5"/>
    <w:rsid w:val="00E3614C"/>
    <w:rsid w:val="00E50B0E"/>
    <w:rsid w:val="00E556D8"/>
    <w:rsid w:val="00EC225B"/>
    <w:rsid w:val="00ED2127"/>
    <w:rsid w:val="00F0481C"/>
    <w:rsid w:val="00F04AD3"/>
    <w:rsid w:val="00F21177"/>
    <w:rsid w:val="00F8198C"/>
    <w:rsid w:val="00FC0D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CE12D4A-47CD-46F5-9FE1-1B86DE1841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color w:val="262626" w:themeColor="text1" w:themeTint="D9"/>
        <w:sz w:val="18"/>
        <w:szCs w:val="18"/>
        <w:lang w:val="en-US" w:eastAsia="ja-JP" w:bidi="ar-SA"/>
      </w:rPr>
    </w:rPrDefault>
    <w:pPrDefault>
      <w:pPr>
        <w:spacing w:after="180" w:line="252"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unhideWhenUsed="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5"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unhideWhenUsed/>
    <w:qFormat/>
    <w:pPr>
      <w:pBdr>
        <w:right w:val="single" w:sz="8" w:space="4" w:color="262626" w:themeColor="text1" w:themeTint="D9"/>
      </w:pBdr>
      <w:spacing w:after="0" w:line="240" w:lineRule="auto"/>
      <w:jc w:val="right"/>
      <w:outlineLvl w:val="0"/>
    </w:pPr>
    <w:rPr>
      <w:b/>
      <w:bCs/>
      <w:caps/>
      <w:kern w:val="20"/>
    </w:rPr>
  </w:style>
  <w:style w:type="paragraph" w:styleId="Heading2">
    <w:name w:val="heading 2"/>
    <w:basedOn w:val="Normal"/>
    <w:link w:val="Heading2Char"/>
    <w:uiPriority w:val="9"/>
    <w:unhideWhenUsed/>
    <w:qFormat/>
    <w:pPr>
      <w:keepNext/>
      <w:keepLines/>
      <w:spacing w:after="0"/>
      <w:outlineLvl w:val="1"/>
    </w:pPr>
    <w:rPr>
      <w:caps/>
      <w:color w:val="000000" w:themeColor="text1"/>
      <w:kern w:val="20"/>
    </w:rPr>
  </w:style>
  <w:style w:type="paragraph" w:styleId="Heading3">
    <w:name w:val="heading 3"/>
    <w:basedOn w:val="Normal"/>
    <w:link w:val="Heading3Char"/>
    <w:uiPriority w:val="9"/>
    <w:unhideWhenUsed/>
    <w:qFormat/>
    <w:pPr>
      <w:keepNext/>
      <w:keepLines/>
      <w:spacing w:after="80"/>
      <w:outlineLvl w:val="2"/>
    </w:pPr>
    <w:rPr>
      <w:caps/>
      <w:color w:val="7F7F7F" w:themeColor="text1" w:themeTint="80"/>
      <w:szCs w:val="17"/>
    </w:rPr>
  </w:style>
  <w:style w:type="paragraph" w:styleId="Heading4">
    <w:name w:val="heading 4"/>
    <w:basedOn w:val="Normal"/>
    <w:link w:val="Heading4Char"/>
    <w:uiPriority w:val="9"/>
    <w:semiHidden/>
    <w:unhideWhenUsed/>
    <w:qFormat/>
    <w:pPr>
      <w:keepNext/>
      <w:keepLines/>
      <w:spacing w:before="40" w:after="0"/>
      <w:outlineLvl w:val="3"/>
    </w:pPr>
    <w:rPr>
      <w:rFonts w:asciiTheme="majorHAnsi" w:eastAsiaTheme="majorEastAsia" w:hAnsiTheme="majorHAnsi" w:cstheme="majorBidi"/>
      <w:i/>
      <w:iCs/>
    </w:rPr>
  </w:style>
  <w:style w:type="paragraph" w:styleId="Heading5">
    <w:name w:val="heading 5"/>
    <w:basedOn w:val="Normal"/>
    <w:link w:val="Heading5Char"/>
    <w:uiPriority w:val="9"/>
    <w:semiHidden/>
    <w:unhideWhenUsed/>
    <w:qFormat/>
    <w:pPr>
      <w:keepNext/>
      <w:keepLines/>
      <w:spacing w:before="40" w:after="0"/>
      <w:outlineLvl w:val="4"/>
    </w:pPr>
    <w:rPr>
      <w:rFonts w:asciiTheme="majorHAnsi" w:eastAsiaTheme="majorEastAsia" w:hAnsiTheme="majorHAnsi" w:cstheme="majorBidi"/>
    </w:rPr>
  </w:style>
  <w:style w:type="paragraph" w:styleId="Heading6">
    <w:name w:val="heading 6"/>
    <w:basedOn w:val="Normal"/>
    <w:link w:val="Heading6Char"/>
    <w:uiPriority w:val="9"/>
    <w:semiHidden/>
    <w:unhideWhenUsed/>
    <w:qFormat/>
    <w:pPr>
      <w:keepNext/>
      <w:keepLines/>
      <w:spacing w:before="40" w:after="0"/>
      <w:outlineLvl w:val="5"/>
    </w:pPr>
    <w:rPr>
      <w:rFonts w:asciiTheme="majorHAnsi" w:eastAsiaTheme="majorEastAsia" w:hAnsiTheme="majorHAnsi" w:cstheme="majorBidi"/>
      <w:color w:val="3D4E07" w:themeColor="accent1" w:themeShade="7F"/>
    </w:rPr>
  </w:style>
  <w:style w:type="paragraph" w:styleId="Heading7">
    <w:name w:val="heading 7"/>
    <w:basedOn w:val="Normal"/>
    <w:link w:val="Heading7Char"/>
    <w:uiPriority w:val="9"/>
    <w:semiHidden/>
    <w:unhideWhenUsed/>
    <w:qFormat/>
    <w:pPr>
      <w:keepNext/>
      <w:keepLines/>
      <w:spacing w:before="40" w:after="0"/>
      <w:outlineLvl w:val="6"/>
    </w:pPr>
    <w:rPr>
      <w:rFonts w:asciiTheme="majorHAnsi" w:eastAsiaTheme="majorEastAsia" w:hAnsiTheme="majorHAnsi" w:cstheme="majorBidi"/>
      <w:i/>
      <w:iCs/>
      <w:color w:val="3D4E07" w:themeColor="accent1" w:themeShade="7F"/>
    </w:rPr>
  </w:style>
  <w:style w:type="paragraph" w:styleId="Heading8">
    <w:name w:val="heading 8"/>
    <w:basedOn w:val="Normal"/>
    <w:link w:val="Heading8Char"/>
    <w:uiPriority w:val="9"/>
    <w:semiHidden/>
    <w:unhideWhenUsed/>
    <w:qFormat/>
    <w:pPr>
      <w:keepNext/>
      <w:keepLines/>
      <w:spacing w:before="40" w:after="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link w:val="Heading9Char"/>
    <w:uiPriority w:val="9"/>
    <w:semiHidden/>
    <w:unhideWhenUsed/>
    <w:qFormat/>
    <w:pPr>
      <w:keepNext/>
      <w:keepLines/>
      <w:spacing w:before="40" w:after="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b/>
      <w:bCs/>
      <w:caps/>
      <w:kern w:val="20"/>
    </w:rPr>
  </w:style>
  <w:style w:type="character" w:customStyle="1" w:styleId="Heading2Char">
    <w:name w:val="Heading 2 Char"/>
    <w:basedOn w:val="DefaultParagraphFont"/>
    <w:link w:val="Heading2"/>
    <w:uiPriority w:val="9"/>
    <w:rPr>
      <w:caps/>
      <w:color w:val="000000" w:themeColor="text1"/>
      <w:kern w:val="20"/>
    </w:rPr>
  </w:style>
  <w:style w:type="character" w:styleId="PlaceholderText">
    <w:name w:val="Placeholder Text"/>
    <w:basedOn w:val="DefaultParagraphFont"/>
    <w:uiPriority w:val="99"/>
    <w:semiHidden/>
    <w:rPr>
      <w:color w:val="808080"/>
    </w:rPr>
  </w:style>
  <w:style w:type="table" w:styleId="TableGrid">
    <w:name w:val="Table Grid"/>
    <w:basedOn w:val="TableNormal"/>
    <w:uiPriority w:val="3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5"/>
    <w:qFormat/>
    <w:rPr>
      <w:b/>
      <w:bCs/>
    </w:rPr>
  </w:style>
  <w:style w:type="character" w:customStyle="1" w:styleId="Heading3Char">
    <w:name w:val="Heading 3 Char"/>
    <w:basedOn w:val="DefaultParagraphFont"/>
    <w:link w:val="Heading3"/>
    <w:uiPriority w:val="9"/>
    <w:rPr>
      <w:caps/>
      <w:color w:val="7F7F7F" w:themeColor="text1" w:themeTint="80"/>
      <w:szCs w:val="17"/>
    </w:rPr>
  </w:style>
  <w:style w:type="paragraph" w:customStyle="1" w:styleId="Name">
    <w:name w:val="Name"/>
    <w:basedOn w:val="Normal"/>
    <w:uiPriority w:val="2"/>
    <w:qFormat/>
    <w:pPr>
      <w:spacing w:after="0" w:line="240" w:lineRule="auto"/>
    </w:pPr>
    <w:rPr>
      <w:rFonts w:asciiTheme="majorHAnsi" w:eastAsiaTheme="majorEastAsia" w:hAnsiTheme="majorHAnsi" w:cstheme="majorBidi"/>
      <w:caps/>
      <w:sz w:val="48"/>
      <w:szCs w:val="48"/>
    </w:rPr>
  </w:style>
  <w:style w:type="character" w:styleId="Emphasis">
    <w:name w:val="Emphasis"/>
    <w:basedOn w:val="DefaultParagraphFont"/>
    <w:uiPriority w:val="4"/>
    <w:unhideWhenUsed/>
    <w:qFormat/>
    <w:rPr>
      <w:b/>
      <w:iCs w:val="0"/>
      <w:color w:val="0D0D0D" w:themeColor="text1" w:themeTint="F2"/>
    </w:rPr>
  </w:style>
  <w:style w:type="paragraph" w:styleId="Header">
    <w:name w:val="header"/>
    <w:basedOn w:val="Normal"/>
    <w:link w:val="HeaderChar"/>
    <w:uiPriority w:val="99"/>
    <w:unhideWhenUsed/>
    <w:qFormat/>
    <w:pPr>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qFormat/>
    <w:pPr>
      <w:spacing w:before="240" w:after="0" w:line="240" w:lineRule="auto"/>
      <w:jc w:val="right"/>
    </w:pPr>
    <w:rPr>
      <w:b/>
      <w:bCs/>
      <w:caps/>
      <w:sz w:val="16"/>
      <w:szCs w:val="16"/>
    </w:rPr>
  </w:style>
  <w:style w:type="character" w:customStyle="1" w:styleId="FooterChar">
    <w:name w:val="Footer Char"/>
    <w:basedOn w:val="DefaultParagraphFont"/>
    <w:link w:val="Footer"/>
    <w:uiPriority w:val="99"/>
    <w:rPr>
      <w:b/>
      <w:bCs/>
      <w:caps/>
      <w:sz w:val="16"/>
      <w:szCs w:val="16"/>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i/>
      <w:iCs/>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color w:val="3D4E07" w:themeColor="accent1" w:themeShade="7F"/>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color w:val="3D4E07" w:themeColor="accent1" w:themeShade="7F"/>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
      <w:iCs/>
      <w:color w:val="272727" w:themeColor="text1" w:themeTint="D8"/>
      <w:szCs w:val="21"/>
    </w:rPr>
  </w:style>
  <w:style w:type="character" w:styleId="IntenseEmphasis">
    <w:name w:val="Intense Emphasis"/>
    <w:basedOn w:val="DefaultParagraphFont"/>
    <w:uiPriority w:val="21"/>
    <w:semiHidden/>
    <w:unhideWhenUsed/>
    <w:qFormat/>
    <w:rPr>
      <w:b/>
      <w:i/>
      <w:iCs/>
      <w:color w:val="262626" w:themeColor="text1" w:themeTint="D9"/>
    </w:rPr>
  </w:style>
  <w:style w:type="paragraph" w:styleId="IntenseQuote">
    <w:name w:val="Intense Quote"/>
    <w:basedOn w:val="Normal"/>
    <w:next w:val="Normal"/>
    <w:link w:val="IntenseQuoteChar"/>
    <w:uiPriority w:val="30"/>
    <w:semiHidden/>
    <w:unhideWhenUsed/>
    <w:qFormat/>
    <w:pPr>
      <w:pBdr>
        <w:top w:val="single" w:sz="4" w:space="10" w:color="7C9E0E" w:themeColor="accent1"/>
        <w:bottom w:val="single" w:sz="4" w:space="10" w:color="7C9E0E" w:themeColor="accent1"/>
      </w:pBdr>
      <w:spacing w:before="360" w:after="360"/>
      <w:ind w:left="864" w:right="864"/>
      <w:jc w:val="center"/>
    </w:pPr>
    <w:rPr>
      <w:i/>
      <w:iCs/>
    </w:rPr>
  </w:style>
  <w:style w:type="character" w:customStyle="1" w:styleId="IntenseQuoteChar">
    <w:name w:val="Intense Quote Char"/>
    <w:basedOn w:val="DefaultParagraphFont"/>
    <w:link w:val="IntenseQuote"/>
    <w:uiPriority w:val="30"/>
    <w:semiHidden/>
    <w:rPr>
      <w:i/>
      <w:iCs/>
    </w:rPr>
  </w:style>
  <w:style w:type="character" w:styleId="IntenseReference">
    <w:name w:val="Intense Reference"/>
    <w:basedOn w:val="DefaultParagraphFont"/>
    <w:uiPriority w:val="32"/>
    <w:semiHidden/>
    <w:unhideWhenUsed/>
    <w:qFormat/>
    <w:rPr>
      <w:b/>
      <w:bCs/>
      <w:caps w:val="0"/>
      <w:smallCaps/>
      <w:color w:val="262626" w:themeColor="text1" w:themeTint="D9"/>
      <w:spacing w:val="5"/>
    </w:rPr>
  </w:style>
  <w:style w:type="paragraph" w:styleId="ListParagraph">
    <w:name w:val="List Paragraph"/>
    <w:basedOn w:val="Normal"/>
    <w:uiPriority w:val="34"/>
    <w:unhideWhenUsed/>
    <w:qFormat/>
    <w:rsid w:val="00B4337B"/>
    <w:pPr>
      <w:ind w:left="720"/>
      <w:contextualSpacing/>
    </w:pPr>
  </w:style>
  <w:style w:type="character" w:styleId="Hyperlink">
    <w:name w:val="Hyperlink"/>
    <w:basedOn w:val="DefaultParagraphFont"/>
    <w:uiPriority w:val="99"/>
    <w:unhideWhenUsed/>
    <w:rsid w:val="005F4C5D"/>
    <w:rPr>
      <w:color w:val="8EB610"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brencea@gmail.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bren\AppData\Roaming\Microsoft\Templates\Basic%20resum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158617A58D5747578D33AD6347F0D898"/>
        <w:category>
          <w:name w:val="General"/>
          <w:gallery w:val="placeholder"/>
        </w:category>
        <w:types>
          <w:type w:val="bbPlcHdr"/>
        </w:types>
        <w:behaviors>
          <w:behavior w:val="content"/>
        </w:behaviors>
        <w:guid w:val="{3846ED5C-2943-4318-8223-75D08AF40C10}"/>
      </w:docPartPr>
      <w:docPartBody>
        <w:p w:rsidR="00AC6611" w:rsidRDefault="00850F32">
          <w:pPr>
            <w:pStyle w:val="158617A58D5747578D33AD6347F0D898"/>
          </w:pPr>
          <w:r>
            <w:t>Your Name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CC"/>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ourier New">
    <w:panose1 w:val="02070309020205020404"/>
    <w:charset w:val="CC"/>
    <w:family w:val="modern"/>
    <w:pitch w:val="fixed"/>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Franklin Gothic Medium">
    <w:panose1 w:val="020B0603020102020204"/>
    <w:charset w:val="CC"/>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56E5"/>
    <w:rsid w:val="002E0955"/>
    <w:rsid w:val="00384360"/>
    <w:rsid w:val="005D6820"/>
    <w:rsid w:val="00676D49"/>
    <w:rsid w:val="00730878"/>
    <w:rsid w:val="00843092"/>
    <w:rsid w:val="00850F32"/>
    <w:rsid w:val="00867F40"/>
    <w:rsid w:val="008F6EFC"/>
    <w:rsid w:val="009D2234"/>
    <w:rsid w:val="00A356E5"/>
    <w:rsid w:val="00AC2A7C"/>
    <w:rsid w:val="00AC6611"/>
    <w:rsid w:val="00C51B60"/>
    <w:rsid w:val="00C647CB"/>
    <w:rsid w:val="00D03993"/>
    <w:rsid w:val="00FF12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5"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58617A58D5747578D33AD6347F0D898">
    <w:name w:val="158617A58D5747578D33AD6347F0D898"/>
  </w:style>
  <w:style w:type="paragraph" w:customStyle="1" w:styleId="3FAD0D5443D54F9AA80FBCAEF769C732">
    <w:name w:val="3FAD0D5443D54F9AA80FBCAEF769C732"/>
  </w:style>
  <w:style w:type="paragraph" w:customStyle="1" w:styleId="E17DA7F6A7784A9F8123CAC180E6507A">
    <w:name w:val="E17DA7F6A7784A9F8123CAC180E6507A"/>
  </w:style>
  <w:style w:type="paragraph" w:customStyle="1" w:styleId="1E9F6629D869407DBE17A49C3AD96E6A">
    <w:name w:val="1E9F6629D869407DBE17A49C3AD96E6A"/>
  </w:style>
  <w:style w:type="paragraph" w:customStyle="1" w:styleId="39533D877B9A466C809947E74E34A135">
    <w:name w:val="39533D877B9A466C809947E74E34A135"/>
  </w:style>
  <w:style w:type="paragraph" w:customStyle="1" w:styleId="32B01D13510544CDBE5F7237706AFC7A">
    <w:name w:val="32B01D13510544CDBE5F7237706AFC7A"/>
  </w:style>
  <w:style w:type="character" w:styleId="PlaceholderText">
    <w:name w:val="Placeholder Text"/>
    <w:basedOn w:val="DefaultParagraphFont"/>
    <w:uiPriority w:val="99"/>
    <w:semiHidden/>
    <w:rsid w:val="00A356E5"/>
    <w:rPr>
      <w:color w:val="808080"/>
    </w:rPr>
  </w:style>
  <w:style w:type="paragraph" w:customStyle="1" w:styleId="0B83F7735EC544A89ED501A63949BCBC">
    <w:name w:val="0B83F7735EC544A89ED501A63949BCBC"/>
  </w:style>
  <w:style w:type="character" w:styleId="Strong">
    <w:name w:val="Strong"/>
    <w:basedOn w:val="DefaultParagraphFont"/>
    <w:uiPriority w:val="5"/>
    <w:qFormat/>
    <w:rsid w:val="00A356E5"/>
    <w:rPr>
      <w:b/>
      <w:bCs/>
    </w:rPr>
  </w:style>
  <w:style w:type="paragraph" w:customStyle="1" w:styleId="791405FA58034696A36B806078A07538">
    <w:name w:val="791405FA58034696A36B806078A07538"/>
  </w:style>
  <w:style w:type="paragraph" w:customStyle="1" w:styleId="A8AFEAAC52254D3DAF350B8CE279F2BA">
    <w:name w:val="A8AFEAAC52254D3DAF350B8CE279F2BA"/>
  </w:style>
  <w:style w:type="paragraph" w:customStyle="1" w:styleId="CC871093E75443F8863765BE70D7EBFF">
    <w:name w:val="CC871093E75443F8863765BE70D7EBFF"/>
  </w:style>
  <w:style w:type="paragraph" w:customStyle="1" w:styleId="44BE6216EE8A45EDAE5B97BF59DD8571">
    <w:name w:val="44BE6216EE8A45EDAE5B97BF59DD8571"/>
  </w:style>
  <w:style w:type="paragraph" w:customStyle="1" w:styleId="9EC15352D0E74AA99D4CC4A3EB48ACE4">
    <w:name w:val="9EC15352D0E74AA99D4CC4A3EB48ACE4"/>
  </w:style>
  <w:style w:type="paragraph" w:customStyle="1" w:styleId="374F8EFC220F4C378B48BB5A99574D83">
    <w:name w:val="374F8EFC220F4C378B48BB5A99574D83"/>
  </w:style>
  <w:style w:type="paragraph" w:customStyle="1" w:styleId="625D86D9576A46959204C646BD129587">
    <w:name w:val="625D86D9576A46959204C646BD129587"/>
  </w:style>
  <w:style w:type="paragraph" w:customStyle="1" w:styleId="B7EC0DEF411C4C7B8DDCDE764B3141C9">
    <w:name w:val="B7EC0DEF411C4C7B8DDCDE764B3141C9"/>
  </w:style>
  <w:style w:type="paragraph" w:customStyle="1" w:styleId="C041D049F98A4A668566E6BB4384B479">
    <w:name w:val="C041D049F98A4A668566E6BB4384B479"/>
  </w:style>
  <w:style w:type="paragraph" w:customStyle="1" w:styleId="EC5A54D5F860490487149EFD4699CE73">
    <w:name w:val="EC5A54D5F860490487149EFD4699CE73"/>
  </w:style>
  <w:style w:type="paragraph" w:customStyle="1" w:styleId="7FA030C97FCB49CBBB0AF8FB1F44F970">
    <w:name w:val="7FA030C97FCB49CBBB0AF8FB1F44F970"/>
  </w:style>
  <w:style w:type="paragraph" w:customStyle="1" w:styleId="27E654C51AEC4D76A5B959065AEA3FC9">
    <w:name w:val="27E654C51AEC4D76A5B959065AEA3FC9"/>
  </w:style>
  <w:style w:type="paragraph" w:customStyle="1" w:styleId="5E81523D052F4208B503B32039302938">
    <w:name w:val="5E81523D052F4208B503B32039302938"/>
  </w:style>
  <w:style w:type="paragraph" w:customStyle="1" w:styleId="5322671C70F348D1976E6EF2FAE05DCA">
    <w:name w:val="5322671C70F348D1976E6EF2FAE05DCA"/>
  </w:style>
  <w:style w:type="paragraph" w:customStyle="1" w:styleId="3FBB2AE8C15F4791AA6072F7868D86FC">
    <w:name w:val="3FBB2AE8C15F4791AA6072F7868D86FC"/>
  </w:style>
  <w:style w:type="paragraph" w:customStyle="1" w:styleId="D68E4D2B88F14CE0BEB6520C93DD0E17">
    <w:name w:val="D68E4D2B88F14CE0BEB6520C93DD0E17"/>
  </w:style>
  <w:style w:type="paragraph" w:customStyle="1" w:styleId="3A98A3D507C24CFEAEF35125AF81D27E">
    <w:name w:val="3A98A3D507C24CFEAEF35125AF81D27E"/>
    <w:rsid w:val="00A356E5"/>
  </w:style>
  <w:style w:type="paragraph" w:customStyle="1" w:styleId="E37D552C4B2C458BA6FBFFE0392F1E92">
    <w:name w:val="E37D552C4B2C458BA6FBFFE0392F1E92"/>
    <w:rsid w:val="00A356E5"/>
  </w:style>
  <w:style w:type="paragraph" w:customStyle="1" w:styleId="F4048F2749894BA78ACB7F1E36C0E0B1">
    <w:name w:val="F4048F2749894BA78ACB7F1E36C0E0B1"/>
    <w:rsid w:val="00A356E5"/>
  </w:style>
  <w:style w:type="paragraph" w:customStyle="1" w:styleId="2FC8DB3D2E264FDCA8C607081284A17B">
    <w:name w:val="2FC8DB3D2E264FDCA8C607081284A17B"/>
    <w:rsid w:val="00A356E5"/>
  </w:style>
  <w:style w:type="paragraph" w:customStyle="1" w:styleId="67FFF3B9E3B146D79487388069E1D158">
    <w:name w:val="67FFF3B9E3B146D79487388069E1D158"/>
    <w:rsid w:val="00A356E5"/>
  </w:style>
  <w:style w:type="paragraph" w:customStyle="1" w:styleId="AD02E5269F9D4D83A94533EAF941F610">
    <w:name w:val="AD02E5269F9D4D83A94533EAF941F610"/>
    <w:rsid w:val="00A356E5"/>
  </w:style>
  <w:style w:type="paragraph" w:customStyle="1" w:styleId="D48FAA90AA95448386C7EFB2650F3EFB">
    <w:name w:val="D48FAA90AA95448386C7EFB2650F3EFB"/>
    <w:rsid w:val="00A356E5"/>
  </w:style>
  <w:style w:type="paragraph" w:customStyle="1" w:styleId="34DA3F5BA2CE4D198C16709DA3351D8A">
    <w:name w:val="34DA3F5BA2CE4D198C16709DA3351D8A"/>
    <w:rsid w:val="00A356E5"/>
  </w:style>
  <w:style w:type="paragraph" w:customStyle="1" w:styleId="98F8C50EE06B41A8B1DBD0237B890B34">
    <w:name w:val="98F8C50EE06B41A8B1DBD0237B890B34"/>
    <w:rsid w:val="00A356E5"/>
  </w:style>
  <w:style w:type="paragraph" w:customStyle="1" w:styleId="E78026865C734AE396A9D6B0E7CBC222">
    <w:name w:val="E78026865C734AE396A9D6B0E7CBC222"/>
    <w:rsid w:val="00A356E5"/>
  </w:style>
  <w:style w:type="paragraph" w:customStyle="1" w:styleId="8810E82F0D0549F4ACF207CA9B0BA478">
    <w:name w:val="8810E82F0D0549F4ACF207CA9B0BA478"/>
    <w:rsid w:val="00A356E5"/>
  </w:style>
  <w:style w:type="paragraph" w:customStyle="1" w:styleId="12DFE835B7924F019CF775201FA6C2E0">
    <w:name w:val="12DFE835B7924F019CF775201FA6C2E0"/>
    <w:rsid w:val="00A356E5"/>
  </w:style>
  <w:style w:type="paragraph" w:customStyle="1" w:styleId="33F87C8124CD4341B757CDE01E1AC3B2">
    <w:name w:val="33F87C8124CD4341B757CDE01E1AC3B2"/>
    <w:rsid w:val="00A356E5"/>
  </w:style>
  <w:style w:type="paragraph" w:customStyle="1" w:styleId="43B1DDC900CA4F1CA4F4F4779CE789C9">
    <w:name w:val="43B1DDC900CA4F1CA4F4F4779CE789C9"/>
    <w:rsid w:val="00A356E5"/>
  </w:style>
  <w:style w:type="paragraph" w:customStyle="1" w:styleId="4E8CDE3B11DE4C2E8863C50547C9A971">
    <w:name w:val="4E8CDE3B11DE4C2E8863C50547C9A971"/>
    <w:rsid w:val="00A356E5"/>
  </w:style>
  <w:style w:type="paragraph" w:customStyle="1" w:styleId="E4CAB0C470A04426944D60A73F5D9021">
    <w:name w:val="E4CAB0C470A04426944D60A73F5D9021"/>
    <w:rsid w:val="00A356E5"/>
  </w:style>
  <w:style w:type="paragraph" w:customStyle="1" w:styleId="3224194F1C3C416B921253E283BAF7FF">
    <w:name w:val="3224194F1C3C416B921253E283BAF7FF"/>
    <w:rsid w:val="00A356E5"/>
  </w:style>
  <w:style w:type="paragraph" w:customStyle="1" w:styleId="CFDE75DB7D094E51854589BB04F0CABA">
    <w:name w:val="CFDE75DB7D094E51854589BB04F0CABA"/>
    <w:rsid w:val="00C647C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Resume">
      <a:dk1>
        <a:sysClr val="windowText" lastClr="000000"/>
      </a:dk1>
      <a:lt1>
        <a:sysClr val="window" lastClr="FFFFFF"/>
      </a:lt1>
      <a:dk2>
        <a:srgbClr val="231F20"/>
      </a:dk2>
      <a:lt2>
        <a:srgbClr val="F0F0F0"/>
      </a:lt2>
      <a:accent1>
        <a:srgbClr val="7C9E0E"/>
      </a:accent1>
      <a:accent2>
        <a:srgbClr val="4D4D4D"/>
      </a:accent2>
      <a:accent3>
        <a:srgbClr val="3C6478"/>
      </a:accent3>
      <a:accent4>
        <a:srgbClr val="6D5535"/>
      </a:accent4>
      <a:accent5>
        <a:srgbClr val="8D3F4C"/>
      </a:accent5>
      <a:accent6>
        <a:srgbClr val="654C7A"/>
      </a:accent6>
      <a:hlink>
        <a:srgbClr val="8EB610"/>
      </a:hlink>
      <a:folHlink>
        <a:srgbClr val="F7921E"/>
      </a:folHlink>
    </a:clrScheme>
    <a:fontScheme name="Resume">
      <a:majorFont>
        <a:latin typeface="Franklin Gothic Medium"/>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A8D473F2-88E6-472D-8B39-3543FF83331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Basic resume</Template>
  <TotalTime>498</TotalTime>
  <Pages>1</Pages>
  <Words>2136</Words>
  <Characters>12176</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Nicolae Brencea</dc:creator>
  <cp:keywords/>
  <dc:description/>
  <cp:lastModifiedBy>Brencea Nicolae</cp:lastModifiedBy>
  <cp:revision>43</cp:revision>
  <dcterms:created xsi:type="dcterms:W3CDTF">2016-07-04T09:26:00Z</dcterms:created>
  <dcterms:modified xsi:type="dcterms:W3CDTF">2017-09-17T14:40:00Z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TC034566219991</vt:lpwstr>
  </property>
</Properties>
</file>